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5A5AB2" w:rsidRDefault="00546722" w:rsidP="003F0DB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22D3AEF2">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FD045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sidRPr="005A5AB2">
        <w:rPr>
          <w:rFonts w:ascii="Calibri" w:hAnsi="Calibri"/>
          <w:noProof/>
          <w:lang w:val="en-GB"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5A5AB2" w:rsidRDefault="00A921F8" w:rsidP="003F0DB2">
      <w:pPr>
        <w:shd w:val="clear" w:color="auto" w:fill="FFFFFF"/>
        <w:rPr>
          <w:rFonts w:ascii="Calibri" w:hAnsi="Calibri" w:cs="Arial"/>
          <w:color w:val="222222"/>
          <w:szCs w:val="22"/>
          <w:lang w:val="en-GB"/>
        </w:rPr>
      </w:pPr>
    </w:p>
    <w:p w14:paraId="7DBF339B" w14:textId="77777777" w:rsidR="00A921F8" w:rsidRPr="005A5AB2" w:rsidRDefault="00A921F8" w:rsidP="003F0DB2">
      <w:pPr>
        <w:shd w:val="clear" w:color="auto" w:fill="FFFFFF"/>
        <w:rPr>
          <w:rFonts w:ascii="Calibri" w:hAnsi="Calibri" w:cs="Arial"/>
          <w:color w:val="222222"/>
          <w:szCs w:val="22"/>
          <w:lang w:val="en-GB"/>
        </w:rPr>
      </w:pPr>
    </w:p>
    <w:p w14:paraId="2C4F6E9B" w14:textId="77777777" w:rsidR="006A6A63" w:rsidRPr="00EE1B34" w:rsidRDefault="006A6A63" w:rsidP="006A6A63">
      <w:pPr>
        <w:rPr>
          <w:rFonts w:ascii="Calibri" w:eastAsia="Calibri" w:hAnsi="Calibri" w:cs="Calibri"/>
          <w:color w:val="000000" w:themeColor="text1"/>
          <w:lang w:val="en-GB"/>
        </w:rPr>
      </w:pPr>
      <w:r w:rsidRPr="00ED20BF">
        <w:rPr>
          <w:rStyle w:val="normaltextrun"/>
          <w:rFonts w:ascii="Calibri" w:eastAsia="Calibri" w:hAnsi="Calibri" w:cs="Calibri"/>
          <w:color w:val="000000" w:themeColor="text1"/>
        </w:rPr>
        <w:t xml:space="preserve">Danish Refugee Council </w:t>
      </w:r>
    </w:p>
    <w:p w14:paraId="7E52F4CA" w14:textId="77777777" w:rsidR="006A6A63" w:rsidRDefault="006A6A63" w:rsidP="006A6A63">
      <w:pPr>
        <w:pStyle w:val="Default"/>
        <w:rPr>
          <w:sz w:val="20"/>
          <w:szCs w:val="20"/>
        </w:rPr>
      </w:pPr>
      <w:r>
        <w:rPr>
          <w:sz w:val="20"/>
          <w:szCs w:val="20"/>
        </w:rPr>
        <w:t xml:space="preserve">DRC Main office, </w:t>
      </w:r>
    </w:p>
    <w:p w14:paraId="4F85EA55" w14:textId="77777777" w:rsidR="006A6A63" w:rsidRDefault="006A6A63" w:rsidP="006A6A63">
      <w:pPr>
        <w:pStyle w:val="Default"/>
        <w:rPr>
          <w:sz w:val="20"/>
          <w:szCs w:val="20"/>
        </w:rPr>
      </w:pPr>
      <w:r>
        <w:rPr>
          <w:sz w:val="20"/>
          <w:szCs w:val="20"/>
        </w:rPr>
        <w:t xml:space="preserve">Faj Attan, next to Haddah Post Office </w:t>
      </w:r>
    </w:p>
    <w:p w14:paraId="5F7BAFF2" w14:textId="77777777" w:rsidR="006A6A63" w:rsidRDefault="006A6A63" w:rsidP="006A6A63">
      <w:pPr>
        <w:pStyle w:val="Default"/>
        <w:rPr>
          <w:sz w:val="20"/>
          <w:szCs w:val="20"/>
        </w:rPr>
      </w:pPr>
      <w:r>
        <w:rPr>
          <w:sz w:val="20"/>
          <w:szCs w:val="20"/>
        </w:rPr>
        <w:t xml:space="preserve">Sana’a, </w:t>
      </w:r>
    </w:p>
    <w:p w14:paraId="2719B46D" w14:textId="77777777" w:rsidR="006A6A63" w:rsidRPr="00EE1B34" w:rsidRDefault="006A6A63" w:rsidP="006A6A63">
      <w:pPr>
        <w:shd w:val="clear" w:color="auto" w:fill="FFFFFF"/>
        <w:rPr>
          <w:rFonts w:ascii="Calibri" w:hAnsi="Calibri" w:cs="Arial"/>
          <w:color w:val="222222"/>
          <w:szCs w:val="22"/>
          <w:lang w:val="en-GB"/>
        </w:rPr>
      </w:pPr>
      <w:r>
        <w:t>Yemen</w:t>
      </w:r>
    </w:p>
    <w:p w14:paraId="202B8773" w14:textId="77777777" w:rsidR="006A6A63" w:rsidRPr="009D109A" w:rsidRDefault="006A6A63" w:rsidP="006A6A63">
      <w:pPr>
        <w:shd w:val="clear" w:color="auto" w:fill="FFFFFF"/>
        <w:rPr>
          <w:rFonts w:ascii="Calibri" w:hAnsi="Calibri" w:cs="Arial"/>
          <w:color w:val="222222"/>
          <w:szCs w:val="22"/>
        </w:rPr>
      </w:pPr>
    </w:p>
    <w:p w14:paraId="40F8160D" w14:textId="4AE5E74F" w:rsidR="006A6A63" w:rsidRPr="00051288" w:rsidRDefault="00865F4B" w:rsidP="006A6A63">
      <w:pPr>
        <w:shd w:val="clear" w:color="auto" w:fill="FFFFFF" w:themeFill="background1"/>
        <w:rPr>
          <w:rFonts w:ascii="Calibri" w:hAnsi="Calibri" w:cs="Arial"/>
          <w:color w:val="222222"/>
          <w:lang w:val="en-GB"/>
        </w:rPr>
      </w:pPr>
      <w:r>
        <w:rPr>
          <w:rFonts w:ascii="Calibri" w:hAnsi="Calibri" w:cs="Arial"/>
          <w:color w:val="222222"/>
          <w:lang w:val="en-GB"/>
        </w:rPr>
        <w:t>16</w:t>
      </w:r>
      <w:r w:rsidR="00AE69AE" w:rsidRPr="00AE69AE">
        <w:rPr>
          <w:rFonts w:ascii="Calibri" w:hAnsi="Calibri" w:cs="Arial"/>
          <w:color w:val="222222"/>
          <w:vertAlign w:val="superscript"/>
          <w:lang w:val="en-GB"/>
        </w:rPr>
        <w:t>th</w:t>
      </w:r>
      <w:r w:rsidR="00AE69AE">
        <w:rPr>
          <w:rFonts w:ascii="Calibri" w:hAnsi="Calibri" w:cs="Arial"/>
          <w:color w:val="222222"/>
          <w:lang w:val="en-GB"/>
        </w:rPr>
        <w:t xml:space="preserve"> </w:t>
      </w:r>
      <w:r w:rsidR="006A6A63">
        <w:rPr>
          <w:rFonts w:ascii="Calibri" w:hAnsi="Calibri" w:cs="Arial"/>
          <w:color w:val="222222"/>
          <w:lang w:val="en-GB"/>
        </w:rPr>
        <w:t>September</w:t>
      </w:r>
      <w:r w:rsidR="006A6A63" w:rsidRPr="00051288">
        <w:rPr>
          <w:rFonts w:ascii="Calibri" w:hAnsi="Calibri" w:cs="Arial"/>
          <w:color w:val="222222"/>
          <w:lang w:val="en-GB"/>
        </w:rPr>
        <w:t xml:space="preserve"> 202</w:t>
      </w:r>
      <w:r w:rsidR="006A6A63">
        <w:rPr>
          <w:rFonts w:ascii="Calibri" w:hAnsi="Calibri" w:cs="Arial"/>
          <w:color w:val="222222"/>
          <w:lang w:val="en-GB"/>
        </w:rPr>
        <w:t>5</w:t>
      </w:r>
    </w:p>
    <w:p w14:paraId="0872D14F" w14:textId="77777777" w:rsidR="006A6A63" w:rsidRPr="00051288" w:rsidRDefault="006A6A63" w:rsidP="006A6A63">
      <w:pPr>
        <w:shd w:val="clear" w:color="auto" w:fill="FFFFFF"/>
        <w:rPr>
          <w:rFonts w:ascii="Calibri" w:hAnsi="Calibri" w:cs="Arial"/>
          <w:color w:val="222222"/>
          <w:szCs w:val="22"/>
          <w:lang w:val="en-GB"/>
        </w:rPr>
      </w:pPr>
    </w:p>
    <w:p w14:paraId="37D47C59" w14:textId="14B2F080" w:rsidR="006A6A63" w:rsidRPr="00051288" w:rsidRDefault="006A6A63" w:rsidP="006A6A63">
      <w:pPr>
        <w:shd w:val="clear" w:color="auto" w:fill="FFFFFF" w:themeFill="background1"/>
        <w:rPr>
          <w:rFonts w:ascii="Calibri" w:hAnsi="Calibri" w:cs="Arial"/>
          <w:color w:val="222222"/>
          <w:lang w:val="en-GB"/>
        </w:rPr>
      </w:pPr>
      <w:r w:rsidRPr="00051288">
        <w:rPr>
          <w:rFonts w:ascii="Calibri" w:hAnsi="Calibri" w:cs="Arial"/>
          <w:color w:val="222222"/>
          <w:lang w:val="en-GB"/>
        </w:rPr>
        <w:t>To interested companies/</w:t>
      </w:r>
      <w:r w:rsidR="0007008F">
        <w:rPr>
          <w:rFonts w:ascii="Calibri" w:hAnsi="Calibri" w:cs="Arial"/>
          <w:color w:val="222222"/>
          <w:lang w:val="en-GB"/>
        </w:rPr>
        <w:t xml:space="preserve"> registered </w:t>
      </w:r>
      <w:r w:rsidRPr="00051288">
        <w:rPr>
          <w:rFonts w:ascii="Calibri" w:hAnsi="Calibri" w:cs="Arial"/>
          <w:color w:val="222222"/>
          <w:lang w:val="en-GB"/>
        </w:rPr>
        <w:t>consultants</w:t>
      </w:r>
      <w:r w:rsidR="0007008F">
        <w:rPr>
          <w:rFonts w:ascii="Calibri" w:hAnsi="Calibri" w:cs="Arial"/>
          <w:color w:val="222222"/>
          <w:lang w:val="en-GB"/>
        </w:rPr>
        <w:t xml:space="preserve"> as </w:t>
      </w:r>
      <w:r w:rsidR="00B56CE6">
        <w:rPr>
          <w:rFonts w:ascii="Calibri" w:hAnsi="Calibri" w:cs="Arial"/>
          <w:color w:val="222222"/>
          <w:lang w:val="en-GB"/>
        </w:rPr>
        <w:t xml:space="preserve">an </w:t>
      </w:r>
      <w:r w:rsidR="0007008F">
        <w:rPr>
          <w:rFonts w:ascii="Calibri" w:hAnsi="Calibri" w:cs="Arial"/>
          <w:color w:val="222222"/>
          <w:lang w:val="en-GB"/>
        </w:rPr>
        <w:t>indivisual company</w:t>
      </w:r>
    </w:p>
    <w:p w14:paraId="292AF41C" w14:textId="77777777" w:rsidR="00034832" w:rsidRPr="005A5AB2" w:rsidRDefault="00034832" w:rsidP="00034832">
      <w:pPr>
        <w:shd w:val="clear" w:color="auto" w:fill="FFFFFF"/>
        <w:rPr>
          <w:rFonts w:ascii="Calibri" w:hAnsi="Calibri" w:cs="Arial"/>
          <w:color w:val="222222"/>
          <w:szCs w:val="22"/>
          <w:lang w:val="en-GB"/>
        </w:rPr>
      </w:pPr>
    </w:p>
    <w:p w14:paraId="6FE3A2E5" w14:textId="03698B28" w:rsidR="00034832" w:rsidRPr="00126628" w:rsidRDefault="00764110" w:rsidP="00885B49">
      <w:pPr>
        <w:rPr>
          <w:rFonts w:ascii="Calibri" w:hAnsi="Calibri" w:cs="Arial"/>
          <w:b/>
          <w:bCs/>
          <w:color w:val="222222"/>
          <w:lang w:val="en-GB"/>
        </w:rPr>
      </w:pPr>
      <w:r w:rsidRPr="005A5AB2">
        <w:rPr>
          <w:rFonts w:ascii="Calibri" w:hAnsi="Calibri" w:cs="Arial"/>
          <w:b/>
          <w:color w:val="222222"/>
          <w:szCs w:val="22"/>
          <w:lang w:val="en-GB"/>
        </w:rPr>
        <w:t>Request for Proposal</w:t>
      </w:r>
      <w:r w:rsidR="00034832" w:rsidRPr="005A5AB2">
        <w:rPr>
          <w:rFonts w:ascii="Calibri" w:hAnsi="Calibri" w:cs="Arial"/>
          <w:b/>
          <w:color w:val="222222"/>
          <w:szCs w:val="22"/>
          <w:lang w:val="en-GB"/>
        </w:rPr>
        <w:t xml:space="preserve"> No.:</w:t>
      </w:r>
      <w:r w:rsidR="00034832" w:rsidRPr="005A5AB2">
        <w:rPr>
          <w:rFonts w:ascii="Calibri" w:hAnsi="Calibri" w:cs="Arial"/>
          <w:b/>
          <w:color w:val="222222"/>
          <w:szCs w:val="22"/>
          <w:lang w:val="en-GB"/>
        </w:rPr>
        <w:tab/>
      </w:r>
      <w:r w:rsidR="00126628" w:rsidRPr="00126628">
        <w:rPr>
          <w:rFonts w:ascii="Calibri" w:hAnsi="Calibri" w:cs="Arial"/>
          <w:b/>
          <w:bCs/>
          <w:color w:val="222222"/>
          <w:lang w:val="en-GB"/>
        </w:rPr>
        <w:t>[DRC/RFP/</w:t>
      </w:r>
      <w:r w:rsidR="00885B49">
        <w:rPr>
          <w:rFonts w:ascii="Calibri" w:hAnsi="Calibri" w:cs="Arial"/>
          <w:b/>
          <w:bCs/>
          <w:color w:val="222222"/>
          <w:lang w:val="en-GB"/>
        </w:rPr>
        <w:t>02</w:t>
      </w:r>
      <w:r w:rsidR="00126628" w:rsidRPr="00126628">
        <w:rPr>
          <w:rFonts w:ascii="Calibri" w:hAnsi="Calibri" w:cs="Arial"/>
          <w:b/>
          <w:bCs/>
          <w:color w:val="222222"/>
          <w:lang w:val="en-GB"/>
        </w:rPr>
        <w:t>092025/</w:t>
      </w:r>
      <w:r w:rsidR="00885B49">
        <w:rPr>
          <w:rFonts w:ascii="Calibri" w:hAnsi="Calibri" w:cs="Arial"/>
          <w:b/>
          <w:bCs/>
          <w:color w:val="222222"/>
          <w:lang w:val="en-GB"/>
        </w:rPr>
        <w:t>EC</w:t>
      </w:r>
      <w:r w:rsidR="00126628" w:rsidRPr="00126628">
        <w:rPr>
          <w:rFonts w:ascii="Calibri" w:hAnsi="Calibri" w:cs="Arial"/>
          <w:b/>
          <w:bCs/>
          <w:color w:val="222222"/>
          <w:lang w:val="en-GB"/>
        </w:rPr>
        <w:t xml:space="preserve">/SAH] </w:t>
      </w:r>
      <w:r w:rsidR="008E245D">
        <w:rPr>
          <w:rFonts w:ascii="Calibri" w:hAnsi="Calibri" w:cs="Arial"/>
          <w:b/>
          <w:bCs/>
          <w:color w:val="222222"/>
          <w:lang w:val="en-GB"/>
        </w:rPr>
        <w:t>-</w:t>
      </w:r>
      <w:r w:rsidR="00885B49" w:rsidRPr="00885B49">
        <w:rPr>
          <w:rFonts w:ascii="Calibri" w:hAnsi="Calibri" w:cs="Arial"/>
          <w:b/>
          <w:bCs/>
          <w:color w:val="222222"/>
          <w:lang w:val="en-GB"/>
        </w:rPr>
        <w:t>Capacity Building for Civil Society Organizations (CSOs) on Climate Change</w:t>
      </w:r>
      <w:r w:rsidR="00126628" w:rsidRPr="00126628">
        <w:rPr>
          <w:rFonts w:ascii="Calibri" w:hAnsi="Calibri" w:cs="Arial"/>
          <w:b/>
          <w:bCs/>
          <w:color w:val="222222"/>
          <w:lang w:val="en-GB"/>
        </w:rPr>
        <w:t>.</w:t>
      </w:r>
    </w:p>
    <w:p w14:paraId="0AED2B66" w14:textId="77777777" w:rsidR="00034832" w:rsidRPr="005A5AB2" w:rsidRDefault="00034832" w:rsidP="00034832">
      <w:pPr>
        <w:rPr>
          <w:rFonts w:ascii="Calibri" w:hAnsi="Calibri" w:cs="Arial"/>
          <w:b/>
          <w:color w:val="222222"/>
          <w:szCs w:val="22"/>
          <w:lang w:val="en-GB"/>
        </w:rPr>
      </w:pPr>
    </w:p>
    <w:p w14:paraId="47A69370" w14:textId="77777777" w:rsidR="00034832" w:rsidRPr="005A5AB2" w:rsidRDefault="00034832" w:rsidP="00034832">
      <w:pPr>
        <w:rPr>
          <w:rFonts w:ascii="Calibri" w:hAnsi="Calibri" w:cs="Arial"/>
          <w:b/>
          <w:color w:val="222222"/>
          <w:szCs w:val="22"/>
          <w:lang w:val="en-GB"/>
        </w:rPr>
      </w:pPr>
    </w:p>
    <w:p w14:paraId="5C73100B" w14:textId="77777777" w:rsidR="00034832" w:rsidRPr="005A5AB2" w:rsidRDefault="00034832" w:rsidP="00034832">
      <w:pPr>
        <w:rPr>
          <w:rFonts w:ascii="Calibri" w:hAnsi="Calibri" w:cs="Arial"/>
          <w:color w:val="222222"/>
          <w:szCs w:val="22"/>
          <w:lang w:val="en-GB"/>
        </w:rPr>
      </w:pPr>
      <w:r w:rsidRPr="005A5AB2">
        <w:rPr>
          <w:rFonts w:ascii="Calibri" w:hAnsi="Calibri" w:cs="Arial"/>
          <w:color w:val="222222"/>
          <w:szCs w:val="22"/>
          <w:lang w:val="en-GB"/>
        </w:rPr>
        <w:t>Dear Sir/Madam:</w:t>
      </w:r>
    </w:p>
    <w:p w14:paraId="453B6677" w14:textId="77777777" w:rsidR="00034832" w:rsidRPr="005A5AB2" w:rsidRDefault="00034832" w:rsidP="00034832">
      <w:pPr>
        <w:shd w:val="clear" w:color="auto" w:fill="FFFFFF"/>
        <w:rPr>
          <w:rFonts w:ascii="Calibri" w:hAnsi="Calibri" w:cs="Arial"/>
          <w:color w:val="222222"/>
          <w:szCs w:val="22"/>
          <w:lang w:val="en-GB"/>
        </w:rPr>
      </w:pPr>
    </w:p>
    <w:p w14:paraId="6DE83A98" w14:textId="2C2438B7" w:rsidR="00FF4415" w:rsidRDefault="00FF4415" w:rsidP="00FF4415">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Danish Refugee Council (DRC)</w:t>
      </w:r>
      <w:r w:rsidRPr="00AC4FBA">
        <w:rPr>
          <w:rFonts w:ascii="Calibri" w:hAnsi="Calibri" w:cs="Arial"/>
          <w:color w:val="222222"/>
          <w:szCs w:val="22"/>
          <w:lang w:val="en-GB"/>
        </w:rPr>
        <w:t xml:space="preserve"> </w:t>
      </w:r>
      <w:r w:rsidR="00073D5C" w:rsidRPr="00073D5C">
        <w:rPr>
          <w:rFonts w:ascii="Calibri" w:hAnsi="Calibri" w:cs="Arial"/>
          <w:color w:val="222222"/>
          <w:szCs w:val="22"/>
          <w:lang w:val="en-GB"/>
        </w:rPr>
        <w:t xml:space="preserve">implementing a project titled </w:t>
      </w:r>
      <w:r w:rsidR="00073D5C" w:rsidRPr="008E245D">
        <w:rPr>
          <w:rFonts w:ascii="Calibri" w:hAnsi="Calibri" w:cs="Arial"/>
          <w:color w:val="222222"/>
          <w:szCs w:val="22"/>
          <w:lang w:val="en-GB"/>
        </w:rPr>
        <w:t>“Strengthening the Capacity and Resilience of Yemeni Communities to the Risks of Climate Change”</w:t>
      </w:r>
      <w:r w:rsidR="00073D5C" w:rsidRPr="00073D5C">
        <w:rPr>
          <w:rFonts w:ascii="Calibri" w:hAnsi="Calibri" w:cs="Arial"/>
          <w:color w:val="222222"/>
          <w:szCs w:val="22"/>
          <w:lang w:val="en-GB"/>
        </w:rPr>
        <w:t xml:space="preserve"> in Tuban</w:t>
      </w:r>
      <w:r w:rsidR="0043329A">
        <w:rPr>
          <w:rFonts w:ascii="Calibri" w:hAnsi="Calibri" w:cs="Arial"/>
          <w:color w:val="222222"/>
          <w:szCs w:val="22"/>
          <w:lang w:val="en-GB"/>
        </w:rPr>
        <w:t xml:space="preserve"> District</w:t>
      </w:r>
      <w:r w:rsidR="00073D5C" w:rsidRPr="00073D5C">
        <w:rPr>
          <w:rFonts w:ascii="Calibri" w:hAnsi="Calibri" w:cs="Arial"/>
          <w:color w:val="222222"/>
          <w:szCs w:val="22"/>
          <w:lang w:val="en-GB"/>
        </w:rPr>
        <w:t xml:space="preserve"> (Lahj </w:t>
      </w:r>
      <w:r w:rsidR="00655157">
        <w:rPr>
          <w:rFonts w:ascii="Calibri" w:hAnsi="Calibri" w:cs="Arial"/>
          <w:color w:val="222222"/>
          <w:szCs w:val="22"/>
          <w:lang w:val="en-GB"/>
        </w:rPr>
        <w:t>G</w:t>
      </w:r>
      <w:r w:rsidR="00073D5C" w:rsidRPr="00073D5C">
        <w:rPr>
          <w:rFonts w:ascii="Calibri" w:hAnsi="Calibri" w:cs="Arial"/>
          <w:color w:val="222222"/>
          <w:szCs w:val="22"/>
          <w:lang w:val="en-GB"/>
        </w:rPr>
        <w:t>overnorate) and Haydan</w:t>
      </w:r>
      <w:r w:rsidR="0043329A">
        <w:rPr>
          <w:rFonts w:ascii="Calibri" w:hAnsi="Calibri" w:cs="Arial"/>
          <w:color w:val="222222"/>
          <w:szCs w:val="22"/>
          <w:lang w:val="en-GB"/>
        </w:rPr>
        <w:t xml:space="preserve"> District</w:t>
      </w:r>
      <w:r w:rsidR="00073D5C" w:rsidRPr="00073D5C">
        <w:rPr>
          <w:rFonts w:ascii="Calibri" w:hAnsi="Calibri" w:cs="Arial"/>
          <w:color w:val="222222"/>
          <w:szCs w:val="22"/>
          <w:lang w:val="en-GB"/>
        </w:rPr>
        <w:t xml:space="preserve"> (Sa’ada </w:t>
      </w:r>
      <w:r w:rsidR="00655157">
        <w:rPr>
          <w:rFonts w:ascii="Calibri" w:hAnsi="Calibri" w:cs="Arial"/>
          <w:color w:val="222222"/>
          <w:szCs w:val="22"/>
          <w:lang w:val="en-GB"/>
        </w:rPr>
        <w:t>G</w:t>
      </w:r>
      <w:r w:rsidR="00073D5C" w:rsidRPr="00073D5C">
        <w:rPr>
          <w:rFonts w:ascii="Calibri" w:hAnsi="Calibri" w:cs="Arial"/>
          <w:color w:val="222222"/>
          <w:szCs w:val="22"/>
          <w:lang w:val="en-GB"/>
        </w:rPr>
        <w:t>overnorate</w:t>
      </w:r>
      <w:r w:rsidR="008E245D" w:rsidRPr="00073D5C">
        <w:rPr>
          <w:rFonts w:ascii="Calibri" w:hAnsi="Calibri" w:cs="Arial"/>
          <w:color w:val="222222"/>
          <w:szCs w:val="22"/>
          <w:lang w:val="en-GB"/>
        </w:rPr>
        <w:t>)</w:t>
      </w:r>
      <w:r w:rsidR="008E245D">
        <w:rPr>
          <w:rFonts w:ascii="Calibri" w:hAnsi="Calibri" w:cs="Arial"/>
          <w:color w:val="222222"/>
          <w:szCs w:val="22"/>
          <w:lang w:val="en-GB"/>
        </w:rPr>
        <w:t>,</w:t>
      </w:r>
      <w:r w:rsidR="008E245D" w:rsidRPr="00073D5C">
        <w:rPr>
          <w:rFonts w:ascii="Calibri" w:hAnsi="Calibri" w:cs="Arial"/>
          <w:color w:val="222222"/>
          <w:szCs w:val="22"/>
          <w:lang w:val="en-GB"/>
        </w:rPr>
        <w:t xml:space="preserve"> Yemen</w:t>
      </w:r>
      <w:r w:rsidR="00073D5C" w:rsidRPr="00073D5C">
        <w:rPr>
          <w:rFonts w:ascii="Calibri" w:hAnsi="Calibri" w:cs="Arial"/>
          <w:color w:val="222222"/>
          <w:szCs w:val="22"/>
          <w:lang w:val="en-GB"/>
        </w:rPr>
        <w:t xml:space="preserve">. The </w:t>
      </w:r>
      <w:r w:rsidR="0055745E">
        <w:rPr>
          <w:rFonts w:ascii="Calibri" w:hAnsi="Calibri" w:cs="Arial"/>
          <w:color w:val="222222"/>
          <w:szCs w:val="22"/>
          <w:lang w:val="en-GB"/>
        </w:rPr>
        <w:t>objective</w:t>
      </w:r>
      <w:r w:rsidR="00073D5C" w:rsidRPr="00073D5C">
        <w:rPr>
          <w:rFonts w:ascii="Calibri" w:hAnsi="Calibri" w:cs="Arial"/>
          <w:color w:val="222222"/>
          <w:szCs w:val="22"/>
          <w:lang w:val="en-GB"/>
        </w:rPr>
        <w:t xml:space="preserve"> of the project is to build the capacity of Yemeni Civil Society Organisations to be better equipped in identifying and addressing climate-related challenges, by leveraging on local capacities, practices and resources for evidence-based solutions. Therefore</w:t>
      </w:r>
      <w:r w:rsidRPr="00EE1B34">
        <w:rPr>
          <w:rFonts w:ascii="Calibri" w:hAnsi="Calibri" w:cs="Arial"/>
          <w:color w:val="222222"/>
          <w:szCs w:val="22"/>
          <w:lang w:val="en-GB"/>
        </w:rPr>
        <w:t>, DRC requests you to submit</w:t>
      </w:r>
      <w:r>
        <w:rPr>
          <w:rFonts w:ascii="Calibri" w:hAnsi="Calibri" w:cs="Arial"/>
          <w:color w:val="222222"/>
          <w:szCs w:val="22"/>
          <w:lang w:val="en-GB"/>
        </w:rPr>
        <w:t xml:space="preserve"> </w:t>
      </w:r>
      <w:r w:rsidR="00E330E4">
        <w:rPr>
          <w:rFonts w:ascii="Calibri" w:hAnsi="Calibri" w:cs="Arial"/>
          <w:color w:val="222222"/>
          <w:szCs w:val="22"/>
          <w:lang w:val="en-GB"/>
        </w:rPr>
        <w:t xml:space="preserve">a </w:t>
      </w:r>
      <w:r>
        <w:rPr>
          <w:rFonts w:ascii="Calibri" w:hAnsi="Calibri" w:cs="Arial"/>
          <w:color w:val="222222"/>
          <w:szCs w:val="22"/>
          <w:lang w:val="en-GB"/>
        </w:rPr>
        <w:t>proposal</w:t>
      </w:r>
      <w:r w:rsidR="00E330E4">
        <w:rPr>
          <w:rFonts w:ascii="Calibri" w:hAnsi="Calibri" w:cs="Arial"/>
          <w:color w:val="222222"/>
          <w:szCs w:val="22"/>
          <w:lang w:val="en-GB"/>
        </w:rPr>
        <w:t xml:space="preserve"> </w:t>
      </w:r>
      <w:r w:rsidR="00427189">
        <w:rPr>
          <w:rFonts w:ascii="Calibri" w:hAnsi="Calibri" w:cs="Arial"/>
          <w:color w:val="222222"/>
          <w:szCs w:val="22"/>
          <w:lang w:val="en-GB"/>
        </w:rPr>
        <w:t>for consultancy services in accordance with</w:t>
      </w:r>
      <w:r>
        <w:rPr>
          <w:rFonts w:ascii="Calibri" w:hAnsi="Calibri" w:cs="Arial"/>
          <w:color w:val="222222"/>
          <w:szCs w:val="22"/>
          <w:lang w:val="en-GB"/>
        </w:rPr>
        <w:t xml:space="preserve"> this RFP and the attached Terms of Reference (TOR) </w:t>
      </w:r>
      <w:r w:rsidRPr="008A4A0F">
        <w:rPr>
          <w:rFonts w:ascii="Calibri" w:hAnsi="Calibri" w:cs="Arial"/>
          <w:color w:val="222222"/>
          <w:szCs w:val="22"/>
          <w:lang w:val="en-GB"/>
        </w:rPr>
        <w:t>Annex</w:t>
      </w:r>
      <w:r>
        <w:rPr>
          <w:rFonts w:ascii="Calibri" w:hAnsi="Calibri" w:cs="Arial"/>
          <w:color w:val="222222"/>
          <w:szCs w:val="22"/>
          <w:lang w:val="en-GB"/>
        </w:rPr>
        <w:t xml:space="preserve"> F.</w:t>
      </w:r>
      <w:r w:rsidRPr="00EE1B34">
        <w:rPr>
          <w:rFonts w:ascii="Calibri" w:hAnsi="Calibri" w:cs="Arial"/>
          <w:color w:val="222222"/>
          <w:szCs w:val="22"/>
          <w:lang w:val="en-GB"/>
        </w:rPr>
        <w:t xml:space="preserve"> </w:t>
      </w:r>
    </w:p>
    <w:p w14:paraId="20364C35" w14:textId="77777777" w:rsidR="00AE36E2" w:rsidRDefault="00AE36E2" w:rsidP="00FF4415">
      <w:pPr>
        <w:pStyle w:val="ColorfulList-Accent11"/>
        <w:shd w:val="clear" w:color="auto" w:fill="FFFFFF"/>
        <w:ind w:left="0"/>
        <w:rPr>
          <w:rFonts w:ascii="Calibri" w:hAnsi="Calibri" w:cs="Arial"/>
          <w:color w:val="222222"/>
          <w:szCs w:val="22"/>
          <w:lang w:val="en-GB"/>
        </w:rPr>
      </w:pPr>
    </w:p>
    <w:p w14:paraId="72C1CF92" w14:textId="6A8DE2A0" w:rsidR="00AE36E2" w:rsidRPr="008A4A0F" w:rsidRDefault="00AE36E2" w:rsidP="00AE36E2">
      <w:pPr>
        <w:rPr>
          <w:rFonts w:ascii="Calibri" w:hAnsi="Calibri" w:cs="Arial"/>
          <w:color w:val="222222"/>
          <w:szCs w:val="22"/>
          <w:lang w:val="en-GB"/>
        </w:rPr>
      </w:pPr>
      <w:r>
        <w:rPr>
          <w:rFonts w:ascii="Calibri" w:hAnsi="Calibri" w:cs="Arial"/>
          <w:color w:val="222222"/>
          <w:szCs w:val="22"/>
          <w:lang w:val="en-GB"/>
        </w:rPr>
        <w:t xml:space="preserve">Your proposal must be expressed in English </w:t>
      </w:r>
      <w:r w:rsidRPr="008A4A0F">
        <w:rPr>
          <w:rFonts w:ascii="Calibri" w:hAnsi="Calibri" w:cs="Arial"/>
          <w:color w:val="222222"/>
          <w:szCs w:val="22"/>
          <w:lang w:val="en-GB"/>
        </w:rPr>
        <w:t>and valid for a minimum period of</w:t>
      </w:r>
      <w:r>
        <w:rPr>
          <w:rFonts w:ascii="Calibri" w:hAnsi="Calibri" w:cs="Arial"/>
          <w:color w:val="FF0000"/>
          <w:szCs w:val="22"/>
          <w:lang w:val="en-GB"/>
        </w:rPr>
        <w:t xml:space="preserve"> </w:t>
      </w:r>
      <w:r>
        <w:rPr>
          <w:rFonts w:ascii="Calibri" w:hAnsi="Calibri" w:cs="Arial"/>
          <w:color w:val="222222"/>
          <w:szCs w:val="22"/>
          <w:lang w:val="en-GB"/>
        </w:rPr>
        <w:t>90</w:t>
      </w:r>
      <w:r w:rsidRPr="008A4A0F">
        <w:rPr>
          <w:rFonts w:ascii="Calibri" w:hAnsi="Calibri" w:cs="Arial"/>
          <w:i/>
          <w:color w:val="FF0000"/>
          <w:szCs w:val="22"/>
          <w:lang w:val="en-GB"/>
        </w:rPr>
        <w:t xml:space="preserve"> </w:t>
      </w:r>
      <w:r w:rsidRPr="008A4A0F">
        <w:rPr>
          <w:rFonts w:ascii="Calibri" w:hAnsi="Calibri" w:cs="Arial"/>
          <w:color w:val="222222"/>
          <w:szCs w:val="22"/>
          <w:lang w:val="en-GB"/>
        </w:rPr>
        <w:t>days.</w:t>
      </w:r>
    </w:p>
    <w:p w14:paraId="46CD69B4" w14:textId="77777777" w:rsidR="006A6A63" w:rsidRPr="005A5AB2" w:rsidRDefault="006A6A63" w:rsidP="00443A10">
      <w:pPr>
        <w:pStyle w:val="ColorfulList-Accent11"/>
        <w:shd w:val="clear" w:color="auto" w:fill="FFFFFF"/>
        <w:ind w:left="0"/>
        <w:rPr>
          <w:rFonts w:ascii="Calibri" w:hAnsi="Calibri" w:cs="Arial"/>
          <w:color w:val="222222"/>
          <w:szCs w:val="22"/>
          <w:lang w:val="en-GB"/>
        </w:rPr>
      </w:pPr>
    </w:p>
    <w:p w14:paraId="3FDDC8BE" w14:textId="6D0CB5B3" w:rsidR="00040934" w:rsidRPr="005A5AB2" w:rsidRDefault="00040934" w:rsidP="00972789">
      <w:pPr>
        <w:pStyle w:val="Heading1"/>
        <w:rPr>
          <w:lang w:val="en-GB"/>
        </w:rPr>
      </w:pPr>
      <w:r w:rsidRPr="005A5AB2">
        <w:rPr>
          <w:lang w:val="en-GB"/>
        </w:rPr>
        <w:t>Tender Details</w:t>
      </w:r>
    </w:p>
    <w:p w14:paraId="3A6AE6EF"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00040934" w:rsidRPr="005A5AB2">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14:paraId="322A245C" w14:textId="77777777" w:rsidR="00141F35" w:rsidRPr="005A5AB2"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5A5AB2" w14:paraId="6794FA7D" w14:textId="77777777" w:rsidTr="2E65385E">
        <w:trPr>
          <w:trHeight w:val="261"/>
        </w:trPr>
        <w:tc>
          <w:tcPr>
            <w:tcW w:w="291" w:type="pct"/>
            <w:shd w:val="clear" w:color="auto" w:fill="D9D9D9" w:themeFill="background1" w:themeFillShade="D9"/>
          </w:tcPr>
          <w:p w14:paraId="15C1A67B" w14:textId="77777777" w:rsidR="00141F35" w:rsidRPr="005A5AB2" w:rsidRDefault="00141F35" w:rsidP="008B6504">
            <w:pPr>
              <w:jc w:val="center"/>
              <w:rPr>
                <w:rFonts w:ascii="Calibri" w:hAnsi="Calibri"/>
                <w:b/>
                <w:bCs/>
                <w:color w:val="000000"/>
                <w:lang w:val="en-GB"/>
              </w:rPr>
            </w:pPr>
            <w:r w:rsidRPr="005A5AB2">
              <w:rPr>
                <w:rFonts w:ascii="Calibri" w:hAnsi="Calibri"/>
                <w:b/>
                <w:bCs/>
                <w:color w:val="000000"/>
                <w:lang w:val="en-GB"/>
              </w:rPr>
              <w:t>Line</w:t>
            </w:r>
          </w:p>
        </w:tc>
        <w:tc>
          <w:tcPr>
            <w:tcW w:w="2212" w:type="pct"/>
            <w:shd w:val="clear" w:color="auto" w:fill="D9D9D9" w:themeFill="background1" w:themeFillShade="D9"/>
          </w:tcPr>
          <w:p w14:paraId="411C73FB" w14:textId="77777777" w:rsidR="00141F35" w:rsidRPr="005A5AB2" w:rsidRDefault="00141F35" w:rsidP="008B6504">
            <w:pPr>
              <w:rPr>
                <w:rFonts w:ascii="Calibri" w:hAnsi="Calibri"/>
                <w:b/>
                <w:bCs/>
                <w:color w:val="000000"/>
                <w:lang w:val="en-GB"/>
              </w:rPr>
            </w:pPr>
            <w:r w:rsidRPr="005A5AB2">
              <w:rPr>
                <w:rFonts w:ascii="Calibri" w:hAnsi="Calibri"/>
                <w:b/>
                <w:bCs/>
                <w:color w:val="000000"/>
                <w:lang w:val="en-GB"/>
              </w:rPr>
              <w:t>Item</w:t>
            </w:r>
          </w:p>
        </w:tc>
        <w:tc>
          <w:tcPr>
            <w:tcW w:w="2497" w:type="pct"/>
            <w:shd w:val="clear" w:color="auto" w:fill="D9D9D9" w:themeFill="background1" w:themeFillShade="D9"/>
          </w:tcPr>
          <w:p w14:paraId="7B9A3FF8" w14:textId="2DB51177" w:rsidR="00141F35" w:rsidRPr="005A5AB2" w:rsidRDefault="00C95007" w:rsidP="008B6504">
            <w:pPr>
              <w:rPr>
                <w:rFonts w:ascii="Calibri" w:hAnsi="Calibri"/>
                <w:b/>
                <w:bCs/>
                <w:color w:val="000000"/>
                <w:lang w:val="en-GB"/>
              </w:rPr>
            </w:pPr>
            <w:r w:rsidRPr="005A5AB2">
              <w:rPr>
                <w:rFonts w:ascii="Calibri" w:hAnsi="Calibri"/>
                <w:b/>
                <w:bCs/>
                <w:color w:val="000000"/>
                <w:lang w:val="en-GB"/>
              </w:rPr>
              <w:t>Time, date, address as appropriate</w:t>
            </w:r>
          </w:p>
        </w:tc>
      </w:tr>
      <w:tr w:rsidR="00141F35" w:rsidRPr="005A5AB2" w14:paraId="192A9434" w14:textId="77777777" w:rsidTr="2E65385E">
        <w:trPr>
          <w:trHeight w:val="261"/>
        </w:trPr>
        <w:tc>
          <w:tcPr>
            <w:tcW w:w="291" w:type="pct"/>
            <w:shd w:val="clear" w:color="auto" w:fill="D9D9D9" w:themeFill="background1" w:themeFillShade="D9"/>
          </w:tcPr>
          <w:p w14:paraId="595A6EBE"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5A5AB2"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RFP</w:t>
            </w:r>
            <w:r w:rsidR="00141F35" w:rsidRPr="005A5AB2">
              <w:rPr>
                <w:rFonts w:ascii="Calibri" w:eastAsia="Calibri" w:hAnsi="Calibri" w:cs="Calibri"/>
                <w:color w:val="000000"/>
                <w:sz w:val="20"/>
                <w:lang w:val="en-GB" w:eastAsia="en-GB"/>
              </w:rPr>
              <w:t xml:space="preserve"> published</w:t>
            </w:r>
          </w:p>
        </w:tc>
        <w:tc>
          <w:tcPr>
            <w:tcW w:w="2497" w:type="pct"/>
          </w:tcPr>
          <w:p w14:paraId="184B3B31" w14:textId="3C2CFE94" w:rsidR="00141F35" w:rsidRPr="005A5AB2" w:rsidRDefault="00ED241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15</w:t>
            </w:r>
            <w:r w:rsidR="00AE69AE" w:rsidRPr="00AE69AE">
              <w:rPr>
                <w:rFonts w:ascii="Calibri" w:eastAsia="Calibri" w:hAnsi="Calibri" w:cs="Calibri"/>
                <w:sz w:val="20"/>
                <w:vertAlign w:val="superscript"/>
                <w:lang w:val="en-GB" w:eastAsia="en-GB"/>
              </w:rPr>
              <w:t>th</w:t>
            </w:r>
            <w:r w:rsidR="00AE69AE">
              <w:rPr>
                <w:rFonts w:ascii="Calibri" w:eastAsia="Calibri" w:hAnsi="Calibri" w:cs="Calibri"/>
                <w:sz w:val="20"/>
                <w:lang w:val="en-GB" w:eastAsia="en-GB"/>
              </w:rPr>
              <w:t xml:space="preserve"> </w:t>
            </w:r>
            <w:r w:rsidR="006A6A63" w:rsidRPr="006A6A63">
              <w:rPr>
                <w:rFonts w:ascii="Calibri" w:eastAsia="Calibri" w:hAnsi="Calibri" w:cs="Calibri"/>
                <w:sz w:val="20"/>
                <w:lang w:val="en-GB" w:eastAsia="en-GB"/>
              </w:rPr>
              <w:t>September 2025.</w:t>
            </w:r>
          </w:p>
        </w:tc>
      </w:tr>
      <w:tr w:rsidR="00141F35" w:rsidRPr="005A5AB2" w14:paraId="222B2921" w14:textId="77777777" w:rsidTr="2E65385E">
        <w:trPr>
          <w:trHeight w:val="261"/>
        </w:trPr>
        <w:tc>
          <w:tcPr>
            <w:tcW w:w="291" w:type="pct"/>
            <w:shd w:val="clear" w:color="auto" w:fill="D9D9D9" w:themeFill="background1" w:themeFillShade="D9"/>
          </w:tcPr>
          <w:p w14:paraId="58F3BA5D" w14:textId="3DBA3870" w:rsidR="00141F35" w:rsidRPr="005A5AB2" w:rsidRDefault="006A6A6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Closing date for clarifications</w:t>
            </w:r>
          </w:p>
        </w:tc>
        <w:tc>
          <w:tcPr>
            <w:tcW w:w="2497" w:type="pct"/>
          </w:tcPr>
          <w:p w14:paraId="7BD7D59F" w14:textId="119CDAA0" w:rsidR="00141F35" w:rsidRPr="005A5AB2" w:rsidRDefault="006A6A63" w:rsidP="008B6504">
            <w:pPr>
              <w:pStyle w:val="ACBody2"/>
              <w:tabs>
                <w:tab w:val="left" w:pos="7722"/>
              </w:tabs>
              <w:spacing w:after="0"/>
              <w:ind w:left="0"/>
              <w:jc w:val="left"/>
              <w:rPr>
                <w:rFonts w:ascii="Calibri" w:eastAsia="Calibri" w:hAnsi="Calibri" w:cs="Calibri"/>
                <w:sz w:val="20"/>
                <w:highlight w:val="yellow"/>
                <w:lang w:val="en-GB" w:eastAsia="en-GB"/>
              </w:rPr>
            </w:pPr>
            <w:r w:rsidRPr="00051288">
              <w:rPr>
                <w:rFonts w:ascii="Calibri" w:eastAsia="Calibri" w:hAnsi="Calibri" w:cs="Calibri"/>
                <w:sz w:val="20"/>
                <w:lang w:val="en-GB" w:eastAsia="en-GB"/>
              </w:rPr>
              <w:t>Time: 04:00 PM Yemeni Local Time – 01:00 PM UTC and Date:</w:t>
            </w:r>
            <w:r w:rsidR="00865F4B">
              <w:rPr>
                <w:rFonts w:ascii="Calibri" w:eastAsia="Calibri" w:hAnsi="Calibri" w:cs="Calibri"/>
                <w:sz w:val="20"/>
                <w:lang w:val="en-GB" w:eastAsia="en-GB"/>
              </w:rPr>
              <w:t>2</w:t>
            </w:r>
            <w:r w:rsidR="00ED241E">
              <w:rPr>
                <w:rFonts w:ascii="Calibri" w:eastAsia="Calibri" w:hAnsi="Calibri" w:cs="Calibri"/>
                <w:sz w:val="20"/>
                <w:lang w:val="en-GB" w:eastAsia="en-GB"/>
              </w:rPr>
              <w:t>3</w:t>
            </w:r>
            <w:r w:rsidR="00AE69AE" w:rsidRPr="00AE69AE">
              <w:rPr>
                <w:rFonts w:ascii="Calibri" w:eastAsia="Calibri" w:hAnsi="Calibri" w:cs="Calibri"/>
                <w:sz w:val="20"/>
                <w:vertAlign w:val="superscript"/>
                <w:lang w:val="en-GB" w:eastAsia="en-GB"/>
              </w:rPr>
              <w:t>th</w:t>
            </w:r>
            <w:r w:rsidR="00AE69AE">
              <w:rPr>
                <w:rFonts w:ascii="Calibri" w:eastAsia="Calibri" w:hAnsi="Calibri" w:cs="Calibri"/>
                <w:sz w:val="20"/>
                <w:lang w:val="en-GB" w:eastAsia="en-GB"/>
              </w:rPr>
              <w:t xml:space="preserve"> </w:t>
            </w:r>
            <w:r>
              <w:rPr>
                <w:rFonts w:ascii="Calibri" w:eastAsia="Calibri" w:hAnsi="Calibri" w:cs="Calibri"/>
                <w:sz w:val="20"/>
                <w:lang w:val="en-GB" w:eastAsia="en-GB"/>
              </w:rPr>
              <w:t>September</w:t>
            </w:r>
            <w:r w:rsidRPr="00051288">
              <w:rPr>
                <w:rFonts w:ascii="Calibri" w:eastAsia="Calibri" w:hAnsi="Calibri" w:cs="Calibri"/>
                <w:sz w:val="20"/>
                <w:lang w:val="en-GB" w:eastAsia="en-GB"/>
              </w:rPr>
              <w:t xml:space="preserve"> 202</w:t>
            </w:r>
            <w:r>
              <w:rPr>
                <w:rFonts w:ascii="Calibri" w:eastAsia="Calibri" w:hAnsi="Calibri" w:cs="Calibri"/>
                <w:sz w:val="20"/>
                <w:lang w:val="en-GB" w:eastAsia="en-GB"/>
              </w:rPr>
              <w:t>5.</w:t>
            </w:r>
          </w:p>
        </w:tc>
      </w:tr>
      <w:tr w:rsidR="006A6A63" w:rsidRPr="005A5AB2" w14:paraId="16515141" w14:textId="77777777" w:rsidTr="2E65385E">
        <w:trPr>
          <w:trHeight w:val="278"/>
        </w:trPr>
        <w:tc>
          <w:tcPr>
            <w:tcW w:w="291" w:type="pct"/>
            <w:shd w:val="clear" w:color="auto" w:fill="D9D9D9" w:themeFill="background1" w:themeFillShade="D9"/>
          </w:tcPr>
          <w:p w14:paraId="6CD58DE9" w14:textId="13B8B327"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1A65FD6D"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themeColor="text1"/>
                <w:sz w:val="20"/>
                <w:lang w:val="en-GB" w:eastAsia="en-GB"/>
              </w:rPr>
              <w:t>Closing date and time for receipt of bids/proposals</w:t>
            </w:r>
          </w:p>
        </w:tc>
        <w:tc>
          <w:tcPr>
            <w:tcW w:w="2497" w:type="pct"/>
          </w:tcPr>
          <w:p w14:paraId="63282647" w14:textId="7F693062" w:rsidR="006A6A63" w:rsidRPr="006A6A63" w:rsidRDefault="006A6A63" w:rsidP="006A6A63">
            <w:pPr>
              <w:pStyle w:val="ACBody2"/>
              <w:tabs>
                <w:tab w:val="left" w:pos="7722"/>
              </w:tabs>
              <w:spacing w:after="0"/>
              <w:ind w:left="0"/>
              <w:jc w:val="left"/>
              <w:rPr>
                <w:rFonts w:ascii="Calibri" w:eastAsia="Calibri" w:hAnsi="Calibri" w:cs="Calibri"/>
                <w:sz w:val="20"/>
                <w:lang w:val="en-GB" w:eastAsia="en-GB"/>
              </w:rPr>
            </w:pPr>
            <w:r w:rsidRPr="006A6A63">
              <w:rPr>
                <w:rFonts w:ascii="Calibri" w:eastAsia="Calibri" w:hAnsi="Calibri" w:cs="Calibri"/>
                <w:sz w:val="20"/>
                <w:lang w:val="en-GB" w:eastAsia="en-GB"/>
              </w:rPr>
              <w:t xml:space="preserve">Time: 01:00 PM Yemeni Local Time – 10:00 AM UTC and Date: </w:t>
            </w:r>
            <w:r w:rsidR="00ED241E">
              <w:rPr>
                <w:rFonts w:ascii="Calibri" w:eastAsia="Calibri" w:hAnsi="Calibri" w:cs="Calibri"/>
                <w:sz w:val="20"/>
                <w:lang w:val="en-GB" w:eastAsia="en-GB"/>
              </w:rPr>
              <w:t>29</w:t>
            </w:r>
            <w:r w:rsidR="00865F4B" w:rsidRPr="00865F4B">
              <w:rPr>
                <w:rFonts w:ascii="Calibri" w:eastAsia="Calibri" w:hAnsi="Calibri" w:cs="Calibri"/>
                <w:sz w:val="20"/>
                <w:vertAlign w:val="superscript"/>
                <w:lang w:val="en-GB" w:eastAsia="en-GB"/>
              </w:rPr>
              <w:t>th</w:t>
            </w:r>
            <w:r w:rsidR="00865F4B">
              <w:rPr>
                <w:rFonts w:ascii="Calibri" w:eastAsia="Calibri" w:hAnsi="Calibri" w:cs="Calibri"/>
                <w:sz w:val="20"/>
                <w:lang w:val="en-GB" w:eastAsia="en-GB"/>
              </w:rPr>
              <w:t xml:space="preserve"> </w:t>
            </w:r>
            <w:r w:rsidRPr="006A6A63">
              <w:rPr>
                <w:rFonts w:ascii="Calibri" w:eastAsia="Calibri" w:hAnsi="Calibri" w:cs="Calibri"/>
                <w:sz w:val="20"/>
                <w:lang w:val="en-GB" w:eastAsia="en-GB"/>
              </w:rPr>
              <w:t>September 2025.</w:t>
            </w:r>
          </w:p>
        </w:tc>
      </w:tr>
      <w:tr w:rsidR="006A6A63" w:rsidRPr="005A5AB2" w14:paraId="748054A1" w14:textId="77777777" w:rsidTr="2E65385E">
        <w:trPr>
          <w:trHeight w:val="278"/>
        </w:trPr>
        <w:tc>
          <w:tcPr>
            <w:tcW w:w="291" w:type="pct"/>
            <w:shd w:val="clear" w:color="auto" w:fill="D9D9D9" w:themeFill="background1" w:themeFillShade="D9"/>
          </w:tcPr>
          <w:p w14:paraId="48A6EDD3" w14:textId="16761834"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6A6A63" w:rsidRPr="005A5AB2" w:rsidRDefault="006A6A63" w:rsidP="006A6A63">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Tender Opening Location</w:t>
            </w:r>
          </w:p>
        </w:tc>
        <w:tc>
          <w:tcPr>
            <w:tcW w:w="2497" w:type="pct"/>
          </w:tcPr>
          <w:p w14:paraId="2EBBC4F9" w14:textId="355652F6" w:rsidR="006A6A63" w:rsidRPr="006A6A63" w:rsidRDefault="006A6A63" w:rsidP="006A6A63">
            <w:pPr>
              <w:pStyle w:val="ACBody2"/>
              <w:tabs>
                <w:tab w:val="left" w:pos="7722"/>
              </w:tabs>
              <w:spacing w:after="0"/>
              <w:ind w:left="0"/>
              <w:jc w:val="left"/>
              <w:rPr>
                <w:rFonts w:ascii="Calibri" w:eastAsia="Calibri" w:hAnsi="Calibri" w:cs="Calibri"/>
                <w:sz w:val="20"/>
                <w:lang w:val="en-GB" w:eastAsia="en-GB"/>
              </w:rPr>
            </w:pPr>
            <w:r w:rsidRPr="006A6A63">
              <w:rPr>
                <w:rFonts w:ascii="Calibri" w:eastAsia="Calibri" w:hAnsi="Calibri" w:cs="Calibri"/>
                <w:sz w:val="20"/>
                <w:lang w:val="en-GB" w:eastAsia="en-GB"/>
              </w:rPr>
              <w:t>DRC Main office, Faj Attan, next to Haddah Post Office, Sana’a, Yemen.</w:t>
            </w:r>
          </w:p>
        </w:tc>
      </w:tr>
      <w:tr w:rsidR="006A6A63" w:rsidRPr="005A5AB2" w14:paraId="09CEA1E9" w14:textId="77777777" w:rsidTr="2E65385E">
        <w:trPr>
          <w:trHeight w:val="278"/>
        </w:trPr>
        <w:tc>
          <w:tcPr>
            <w:tcW w:w="291" w:type="pct"/>
            <w:shd w:val="clear" w:color="auto" w:fill="D9D9D9" w:themeFill="background1" w:themeFillShade="D9"/>
          </w:tcPr>
          <w:p w14:paraId="7A3B8BF6" w14:textId="377ABCC5"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6A6A63" w:rsidRPr="005A5AB2" w:rsidRDefault="006A6A63" w:rsidP="006A6A63">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 xml:space="preserve">Tender Opening Date and time </w:t>
            </w:r>
          </w:p>
        </w:tc>
        <w:tc>
          <w:tcPr>
            <w:tcW w:w="2497" w:type="pct"/>
          </w:tcPr>
          <w:p w14:paraId="058CE8E1" w14:textId="593D1DC3" w:rsidR="006A6A63" w:rsidRPr="006A6A63" w:rsidRDefault="006A6A63" w:rsidP="006A6A63">
            <w:pPr>
              <w:pStyle w:val="ACBody2"/>
              <w:tabs>
                <w:tab w:val="left" w:pos="7722"/>
              </w:tabs>
              <w:spacing w:after="0"/>
              <w:ind w:left="0"/>
              <w:jc w:val="left"/>
              <w:rPr>
                <w:rFonts w:ascii="Calibri" w:eastAsia="Calibri" w:hAnsi="Calibri" w:cs="Calibri"/>
                <w:sz w:val="20"/>
                <w:lang w:val="en-GB" w:eastAsia="en-GB"/>
              </w:rPr>
            </w:pPr>
            <w:r w:rsidRPr="006A6A63">
              <w:rPr>
                <w:rFonts w:ascii="Calibri" w:eastAsia="Calibri" w:hAnsi="Calibri" w:cs="Calibri"/>
                <w:sz w:val="20"/>
                <w:lang w:val="en-GB" w:eastAsia="en-GB"/>
              </w:rPr>
              <w:t xml:space="preserve">Time: 02:00 PM Yemeni Local Time – 11:00 AM UTC and Date: </w:t>
            </w:r>
            <w:r w:rsidR="00777835">
              <w:rPr>
                <w:rFonts w:ascii="Calibri" w:eastAsia="Calibri" w:hAnsi="Calibri" w:cs="Calibri"/>
                <w:sz w:val="20"/>
                <w:lang w:val="en-GB" w:eastAsia="en-GB"/>
              </w:rPr>
              <w:t>29</w:t>
            </w:r>
            <w:r w:rsidR="00865F4B" w:rsidRPr="00865F4B">
              <w:rPr>
                <w:rFonts w:ascii="Calibri" w:eastAsia="Calibri" w:hAnsi="Calibri" w:cs="Calibri"/>
                <w:sz w:val="20"/>
                <w:vertAlign w:val="superscript"/>
                <w:lang w:val="en-GB" w:eastAsia="en-GB"/>
              </w:rPr>
              <w:t>th</w:t>
            </w:r>
            <w:r w:rsidR="00865F4B">
              <w:rPr>
                <w:rFonts w:ascii="Calibri" w:eastAsia="Calibri" w:hAnsi="Calibri" w:cs="Calibri"/>
                <w:sz w:val="20"/>
                <w:lang w:val="en-GB" w:eastAsia="en-GB"/>
              </w:rPr>
              <w:t xml:space="preserve"> </w:t>
            </w:r>
            <w:r w:rsidRPr="006A6A63">
              <w:rPr>
                <w:rFonts w:ascii="Calibri" w:eastAsia="Calibri" w:hAnsi="Calibri" w:cs="Calibri"/>
                <w:sz w:val="20"/>
                <w:lang w:val="en-GB" w:eastAsia="en-GB"/>
              </w:rPr>
              <w:t>September 2025.</w:t>
            </w:r>
          </w:p>
        </w:tc>
      </w:tr>
    </w:tbl>
    <w:p w14:paraId="57261487"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Pr="005A5AB2"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5A5AB2" w:rsidRDefault="00ED4934" w:rsidP="00443A10">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14:paraId="638D32DD" w14:textId="77777777" w:rsidR="003113D2" w:rsidRPr="005A5AB2" w:rsidRDefault="003113D2" w:rsidP="00443A10">
      <w:pPr>
        <w:pStyle w:val="ColorfulList-Accent11"/>
        <w:shd w:val="clear" w:color="auto" w:fill="FFFFFF"/>
        <w:ind w:left="0"/>
        <w:rPr>
          <w:rFonts w:ascii="Calibri" w:hAnsi="Calibri" w:cs="Arial"/>
          <w:b/>
          <w:color w:val="FF0000"/>
          <w:sz w:val="28"/>
          <w:szCs w:val="22"/>
          <w:lang w:val="en-GB"/>
        </w:rPr>
      </w:pPr>
    </w:p>
    <w:p w14:paraId="319316DC" w14:textId="5AD64AB9" w:rsidR="00764110" w:rsidRPr="005A5AB2" w:rsidRDefault="00764110" w:rsidP="00764110">
      <w:pPr>
        <w:pStyle w:val="Heading1"/>
        <w:numPr>
          <w:ilvl w:val="0"/>
          <w:numId w:val="1"/>
        </w:numPr>
        <w:rPr>
          <w:lang w:val="en-GB"/>
        </w:rPr>
      </w:pPr>
      <w:r w:rsidRPr="005A5AB2">
        <w:rPr>
          <w:lang w:val="en-GB"/>
        </w:rPr>
        <w:t xml:space="preserve">Important information regarding this RFP: </w:t>
      </w:r>
    </w:p>
    <w:p w14:paraId="3BFEC281" w14:textId="769EBFB9" w:rsidR="002500C1" w:rsidRPr="00126628" w:rsidRDefault="006A6A63" w:rsidP="008C7D5B">
      <w:pPr>
        <w:numPr>
          <w:ilvl w:val="0"/>
          <w:numId w:val="63"/>
        </w:numPr>
        <w:shd w:val="clear" w:color="auto" w:fill="FFFFFF"/>
        <w:ind w:left="360"/>
        <w:contextualSpacing/>
        <w:rPr>
          <w:rFonts w:cs="Arial"/>
          <w:szCs w:val="22"/>
        </w:rPr>
      </w:pPr>
      <w:r w:rsidRPr="002500C1">
        <w:rPr>
          <w:rFonts w:cs="Arial"/>
          <w:szCs w:val="22"/>
        </w:rPr>
        <w:t>This RFP is launched for the purpose of signing a contract with the provider for the consultancy services for</w:t>
      </w:r>
      <w:r w:rsidR="00126628">
        <w:rPr>
          <w:rFonts w:cs="Arial"/>
          <w:szCs w:val="22"/>
        </w:rPr>
        <w:t xml:space="preserve"> </w:t>
      </w:r>
      <w:r w:rsidR="00885B49" w:rsidRPr="00E777A4">
        <w:rPr>
          <w:rFonts w:cs="Arial"/>
          <w:szCs w:val="22"/>
        </w:rPr>
        <w:t>Capacity Building for Civil Society Organizations (CSOs) on Climate Change</w:t>
      </w:r>
      <w:r w:rsidR="00126628" w:rsidRPr="00E777A4">
        <w:rPr>
          <w:rFonts w:cs="Arial"/>
          <w:szCs w:val="22"/>
        </w:rPr>
        <w:t>.</w:t>
      </w:r>
    </w:p>
    <w:p w14:paraId="1DD5648C" w14:textId="37789CDD" w:rsidR="006A6A63" w:rsidRPr="002500C1" w:rsidRDefault="006A6A63" w:rsidP="0049282F">
      <w:pPr>
        <w:numPr>
          <w:ilvl w:val="0"/>
          <w:numId w:val="63"/>
        </w:numPr>
        <w:shd w:val="clear" w:color="auto" w:fill="FFFFFF"/>
        <w:ind w:left="360"/>
        <w:contextualSpacing/>
        <w:rPr>
          <w:rFonts w:cs="Arial"/>
          <w:szCs w:val="22"/>
        </w:rPr>
      </w:pPr>
      <w:r w:rsidRPr="002500C1">
        <w:rPr>
          <w:rFonts w:cs="Arial"/>
          <w:szCs w:val="22"/>
        </w:rPr>
        <w:t>DRC may choose to cancel the contract if deemed necessary.</w:t>
      </w:r>
    </w:p>
    <w:p w14:paraId="30EAC503" w14:textId="7C3066FE" w:rsidR="00B56342" w:rsidRPr="00B56342" w:rsidRDefault="006A6A63" w:rsidP="00B56342">
      <w:pPr>
        <w:numPr>
          <w:ilvl w:val="0"/>
          <w:numId w:val="63"/>
        </w:numPr>
        <w:shd w:val="clear" w:color="auto" w:fill="FFFFFF"/>
        <w:ind w:left="360"/>
        <w:contextualSpacing/>
        <w:rPr>
          <w:rFonts w:cs="Arial"/>
          <w:szCs w:val="22"/>
        </w:rPr>
      </w:pPr>
      <w:bookmarkStart w:id="0" w:name="_Hlk149077456"/>
      <w:r w:rsidRPr="00136B8E">
        <w:rPr>
          <w:rFonts w:cs="Arial"/>
          <w:spacing w:val="-3"/>
          <w:szCs w:val="22"/>
        </w:rPr>
        <w:t xml:space="preserve">The expected duration of this service </w:t>
      </w:r>
      <w:bookmarkEnd w:id="0"/>
      <w:r w:rsidRPr="00136B8E">
        <w:rPr>
          <w:rFonts w:cs="Arial"/>
          <w:spacing w:val="-3"/>
          <w:szCs w:val="22"/>
        </w:rPr>
        <w:t xml:space="preserve">shall </w:t>
      </w:r>
      <w:r w:rsidRPr="00136B8E">
        <w:rPr>
          <w:rFonts w:ascii="Calibri" w:hAnsi="Calibri" w:cs="Arial"/>
          <w:szCs w:val="22"/>
          <w:lang w:val="en-GB"/>
        </w:rPr>
        <w:t xml:space="preserve">be </w:t>
      </w:r>
      <w:r w:rsidR="00885B49">
        <w:rPr>
          <w:rFonts w:cstheme="minorHAnsi"/>
          <w:b/>
          <w:lang w:val="en-GB"/>
        </w:rPr>
        <w:t>35 working days</w:t>
      </w:r>
      <w:r w:rsidRPr="00CC4D32" w:rsidDel="005E2CF2">
        <w:rPr>
          <w:rFonts w:ascii="Calibri" w:hAnsi="Calibri" w:cs="Arial"/>
          <w:szCs w:val="22"/>
          <w:lang w:val="en-GB"/>
        </w:rPr>
        <w:t xml:space="preserve"> </w:t>
      </w:r>
      <w:r w:rsidRPr="00CC4D32">
        <w:rPr>
          <w:rFonts w:ascii="Calibri" w:hAnsi="Calibri" w:cs="Arial"/>
          <w:szCs w:val="22"/>
          <w:lang w:val="en-GB"/>
        </w:rPr>
        <w:t>from</w:t>
      </w:r>
      <w:r w:rsidRPr="00136B8E">
        <w:rPr>
          <w:rFonts w:ascii="Calibri" w:hAnsi="Calibri" w:cs="Arial"/>
          <w:szCs w:val="22"/>
          <w:lang w:val="en-GB"/>
        </w:rPr>
        <w:t xml:space="preserve"> the date of </w:t>
      </w:r>
      <w:r>
        <w:rPr>
          <w:rFonts w:ascii="Calibri" w:hAnsi="Calibri" w:cs="Arial"/>
          <w:szCs w:val="22"/>
          <w:lang w:val="en-GB"/>
        </w:rPr>
        <w:t>singing</w:t>
      </w:r>
      <w:r w:rsidRPr="00136B8E">
        <w:rPr>
          <w:rFonts w:ascii="Calibri" w:hAnsi="Calibri" w:cs="Arial"/>
          <w:szCs w:val="22"/>
          <w:lang w:val="en-GB"/>
        </w:rPr>
        <w:t xml:space="preserve"> </w:t>
      </w:r>
      <w:r>
        <w:rPr>
          <w:rFonts w:ascii="Calibri" w:hAnsi="Calibri" w:cs="Arial"/>
          <w:szCs w:val="22"/>
          <w:lang w:val="en-GB"/>
        </w:rPr>
        <w:t>the</w:t>
      </w:r>
      <w:r w:rsidRPr="00136B8E">
        <w:rPr>
          <w:rFonts w:ascii="Calibri" w:hAnsi="Calibri" w:cs="Arial"/>
          <w:szCs w:val="22"/>
          <w:lang w:val="en-GB"/>
        </w:rPr>
        <w:t xml:space="preserve"> contract</w:t>
      </w:r>
      <w:r w:rsidR="00B56342">
        <w:rPr>
          <w:rFonts w:ascii="Calibri" w:hAnsi="Calibri" w:cs="Arial"/>
          <w:szCs w:val="22"/>
          <w:lang w:val="en-GB"/>
        </w:rPr>
        <w:t xml:space="preserve"> and </w:t>
      </w:r>
      <w:r w:rsidR="00B56342" w:rsidRPr="00B56342">
        <w:rPr>
          <w:rFonts w:cstheme="minorHAnsi"/>
          <w:lang w:val="en-GB"/>
        </w:rPr>
        <w:t>The consultant shall be prepared to</w:t>
      </w:r>
      <w:r w:rsidR="00B56342" w:rsidRPr="00B56342">
        <w:rPr>
          <w:rFonts w:cstheme="minorHAnsi"/>
        </w:rPr>
        <w:t xml:space="preserve"> start the service beginning of October 2025</w:t>
      </w:r>
      <w:r w:rsidR="00B56342" w:rsidRPr="00B56342">
        <w:rPr>
          <w:rFonts w:cstheme="minorHAnsi"/>
          <w:lang w:val="en-GB"/>
        </w:rPr>
        <w:t>.</w:t>
      </w:r>
    </w:p>
    <w:p w14:paraId="1E7F14B2" w14:textId="67EC0812" w:rsidR="006A6A63" w:rsidRPr="00136B8E" w:rsidRDefault="006A6A63" w:rsidP="006A6A63">
      <w:pPr>
        <w:numPr>
          <w:ilvl w:val="0"/>
          <w:numId w:val="63"/>
        </w:numPr>
        <w:shd w:val="clear" w:color="auto" w:fill="FFFFFF"/>
        <w:ind w:left="360"/>
        <w:contextualSpacing/>
        <w:rPr>
          <w:rFonts w:cs="Arial"/>
          <w:szCs w:val="22"/>
        </w:rPr>
      </w:pPr>
      <w:r w:rsidRPr="00136B8E">
        <w:rPr>
          <w:rFonts w:cs="Arial"/>
          <w:spacing w:val="-3"/>
          <w:szCs w:val="22"/>
        </w:rPr>
        <w:t xml:space="preserve"> DRC may terminate the contract if the supplier fails to deliver services on time.</w:t>
      </w:r>
    </w:p>
    <w:p w14:paraId="0C49AF3C" w14:textId="77777777" w:rsidR="006A6A63" w:rsidRDefault="006A6A63" w:rsidP="006A6A63">
      <w:pPr>
        <w:numPr>
          <w:ilvl w:val="0"/>
          <w:numId w:val="63"/>
        </w:numPr>
        <w:shd w:val="clear" w:color="auto" w:fill="FFFFFF"/>
        <w:ind w:left="360"/>
        <w:contextualSpacing/>
        <w:rPr>
          <w:rFonts w:cs="Arial"/>
          <w:szCs w:val="22"/>
        </w:rPr>
      </w:pPr>
      <w:r w:rsidRPr="00490A38">
        <w:rPr>
          <w:rFonts w:cs="Arial"/>
          <w:szCs w:val="22"/>
        </w:rPr>
        <w:lastRenderedPageBreak/>
        <w:t>No advance payment will be paid to the awarded supplier. The awarded supplier is expected to mobilize its own resources for the provision of the contracted services.</w:t>
      </w:r>
    </w:p>
    <w:p w14:paraId="437A17E8" w14:textId="77777777" w:rsidR="006A6A63" w:rsidRPr="00490A38" w:rsidRDefault="006A6A63" w:rsidP="006A6A63">
      <w:pPr>
        <w:shd w:val="clear" w:color="auto" w:fill="FFFFFF"/>
        <w:ind w:left="360"/>
        <w:contextualSpacing/>
        <w:rPr>
          <w:rFonts w:cs="Arial"/>
          <w:szCs w:val="22"/>
        </w:rPr>
      </w:pPr>
    </w:p>
    <w:p w14:paraId="599B46B8" w14:textId="77777777" w:rsidR="00C5723E" w:rsidRPr="006A6A63" w:rsidRDefault="00C5723E" w:rsidP="00443A10">
      <w:pPr>
        <w:pStyle w:val="ColorfulList-Accent11"/>
        <w:shd w:val="clear" w:color="auto" w:fill="FFFFFF"/>
        <w:ind w:left="0"/>
        <w:rPr>
          <w:rFonts w:ascii="Calibri" w:hAnsi="Calibri" w:cs="Arial"/>
          <w:b/>
          <w:color w:val="222222"/>
          <w:szCs w:val="22"/>
        </w:rPr>
      </w:pPr>
    </w:p>
    <w:p w14:paraId="6F818614" w14:textId="22A02273" w:rsidR="00141F35" w:rsidRPr="005A5AB2" w:rsidRDefault="00141F35" w:rsidP="00972789">
      <w:pPr>
        <w:pStyle w:val="Heading1"/>
        <w:rPr>
          <w:lang w:val="en-GB"/>
        </w:rPr>
      </w:pPr>
      <w:r w:rsidRPr="005A5AB2">
        <w:rPr>
          <w:lang w:val="en-GB"/>
        </w:rPr>
        <w:t>Selection and Award Criteria</w:t>
      </w:r>
    </w:p>
    <w:p w14:paraId="3B3B5913" w14:textId="58E9150C" w:rsidR="00D03AB2" w:rsidRPr="005A5AB2" w:rsidRDefault="00D03AB2" w:rsidP="00972789">
      <w:pPr>
        <w:rPr>
          <w:lang w:val="en-GB"/>
        </w:rPr>
      </w:pPr>
    </w:p>
    <w:p w14:paraId="70B43A18" w14:textId="5307978D" w:rsidR="00D03AB2" w:rsidRPr="005A5AB2" w:rsidRDefault="00D03AB2" w:rsidP="00D03AB2">
      <w:pPr>
        <w:rPr>
          <w:rFonts w:cs="Arial"/>
          <w:color w:val="222222"/>
          <w:lang w:val="en-GB"/>
        </w:rPr>
      </w:pPr>
      <w:r w:rsidRPr="26480756">
        <w:rPr>
          <w:rFonts w:cs="Arial"/>
          <w:color w:val="222222"/>
          <w:lang w:val="en-GB"/>
        </w:rPr>
        <w:t>The criteria for awarding contracts resulting from this Tender is based on ‘best value for money</w:t>
      </w:r>
      <w:r w:rsidR="007D4786" w:rsidRPr="26480756">
        <w:rPr>
          <w:rFonts w:cs="Arial"/>
          <w:color w:val="222222"/>
          <w:lang w:val="en-GB"/>
        </w:rPr>
        <w:t>’.</w:t>
      </w:r>
      <w:r w:rsidRPr="26480756">
        <w:rPr>
          <w:rFonts w:cs="Arial"/>
          <w:color w:val="222222"/>
          <w:lang w:val="en-GB"/>
        </w:rPr>
        <w:t xml:space="preserve"> For the purpose of all tenders DRC defines best value for money as:</w:t>
      </w:r>
    </w:p>
    <w:p w14:paraId="347CE8A8" w14:textId="6C5F2150" w:rsidR="00B81E8C" w:rsidRPr="005A5AB2" w:rsidRDefault="008E0737" w:rsidP="00141F35">
      <w:pPr>
        <w:rPr>
          <w:color w:val="222222"/>
          <w:lang w:val="en-GB"/>
        </w:rPr>
      </w:pPr>
      <w:r w:rsidRPr="005A5AB2">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Pr="005A5AB2" w:rsidRDefault="00B81E8C" w:rsidP="00141F35">
      <w:pPr>
        <w:rPr>
          <w:color w:val="222222"/>
          <w:lang w:val="en-GB"/>
        </w:rPr>
      </w:pPr>
    </w:p>
    <w:p w14:paraId="28584612" w14:textId="4D3627F3" w:rsidR="006166F0" w:rsidRPr="005A5AB2" w:rsidRDefault="006166F0" w:rsidP="00141F35">
      <w:pPr>
        <w:rPr>
          <w:color w:val="222222"/>
          <w:lang w:val="en-GB"/>
        </w:rPr>
      </w:pPr>
      <w:r w:rsidRPr="005A5AB2">
        <w:rPr>
          <w:color w:val="222222"/>
          <w:lang w:val="en-GB"/>
        </w:rPr>
        <w:t xml:space="preserve">For all bids deemed technically compliant as per the </w:t>
      </w:r>
      <w:r w:rsidR="00494301" w:rsidRPr="005A5AB2">
        <w:rPr>
          <w:color w:val="222222"/>
          <w:lang w:val="en-GB"/>
        </w:rPr>
        <w:t>specification s</w:t>
      </w:r>
      <w:r w:rsidRPr="005A5AB2">
        <w:rPr>
          <w:color w:val="222222"/>
          <w:lang w:val="en-GB"/>
        </w:rPr>
        <w:t xml:space="preserve">tipulated in Annex </w:t>
      </w:r>
      <w:r w:rsidR="00494301" w:rsidRPr="005A5AB2">
        <w:rPr>
          <w:color w:val="222222"/>
          <w:lang w:val="en-GB"/>
        </w:rPr>
        <w:t xml:space="preserve">F – </w:t>
      </w:r>
      <w:r w:rsidR="00F779E8">
        <w:rPr>
          <w:color w:val="222222"/>
          <w:lang w:val="en-GB"/>
        </w:rPr>
        <w:t>Term of Reference</w:t>
      </w:r>
      <w:r w:rsidRPr="005A5AB2">
        <w:rPr>
          <w:color w:val="222222"/>
          <w:lang w:val="en-GB"/>
        </w:rPr>
        <w:t>, DRC will give a weighted combined technical and financial score</w:t>
      </w:r>
      <w:r w:rsidR="00064E91">
        <w:rPr>
          <w:color w:val="222222"/>
          <w:lang w:val="en-GB"/>
        </w:rPr>
        <w:t xml:space="preserve"> </w:t>
      </w:r>
      <w:r w:rsidR="00064E91" w:rsidRPr="00064E91">
        <w:rPr>
          <w:color w:val="222222"/>
          <w:lang w:val="en-GB"/>
        </w:rPr>
        <w:t>(70% technical, 30% financial)</w:t>
      </w:r>
      <w:r w:rsidR="00064E91">
        <w:rPr>
          <w:color w:val="222222"/>
          <w:lang w:val="en-GB"/>
        </w:rPr>
        <w:t>.</w:t>
      </w:r>
      <w:r w:rsidR="005B20C7">
        <w:rPr>
          <w:color w:val="222222"/>
          <w:lang w:val="en-GB"/>
        </w:rPr>
        <w:t xml:space="preserve"> </w:t>
      </w:r>
      <w:r w:rsidRPr="005A5AB2">
        <w:rPr>
          <w:color w:val="222222"/>
          <w:lang w:val="en-GB"/>
        </w:rPr>
        <w:t>The weighted score will determine the contract award.</w:t>
      </w:r>
    </w:p>
    <w:p w14:paraId="12FA2A4D" w14:textId="77777777" w:rsidR="00FE7AFB" w:rsidRPr="005A5AB2" w:rsidRDefault="00FE7AFB" w:rsidP="00141F35">
      <w:pPr>
        <w:rPr>
          <w:color w:val="222222"/>
          <w:lang w:val="en-GB"/>
        </w:rPr>
      </w:pPr>
    </w:p>
    <w:p w14:paraId="22359242" w14:textId="25C457BA" w:rsidR="00FE7AFB" w:rsidRPr="005A5AB2" w:rsidRDefault="00FE7AFB" w:rsidP="00141F35">
      <w:pPr>
        <w:rPr>
          <w:color w:val="222222"/>
          <w:lang w:val="en-GB"/>
        </w:rPr>
      </w:pPr>
      <w:r w:rsidRPr="005A5AB2">
        <w:rPr>
          <w:color w:val="222222"/>
          <w:lang w:val="en-GB"/>
        </w:rPr>
        <w:t>The technical criteria for this RFP and their weighting in the technical evaluation are:</w:t>
      </w:r>
    </w:p>
    <w:p w14:paraId="5D84E5A0" w14:textId="77777777" w:rsidR="006166F0" w:rsidRPr="005A5AB2" w:rsidRDefault="006166F0" w:rsidP="00141F35">
      <w:pPr>
        <w:rPr>
          <w:color w:val="222222"/>
          <w:lang w:val="en-GB"/>
        </w:rPr>
      </w:pPr>
    </w:p>
    <w:p w14:paraId="084E281A" w14:textId="77777777" w:rsidR="001406BA" w:rsidRPr="005A5AB2" w:rsidRDefault="001406BA" w:rsidP="00141F35">
      <w:pPr>
        <w:rPr>
          <w:color w:val="222222"/>
          <w:lang w:val="en-GB"/>
        </w:rPr>
      </w:pPr>
    </w:p>
    <w:tbl>
      <w:tblPr>
        <w:tblStyle w:val="TableGrid"/>
        <w:tblW w:w="5181" w:type="pct"/>
        <w:tblLook w:val="04A0" w:firstRow="1" w:lastRow="0" w:firstColumn="1" w:lastColumn="0" w:noHBand="0" w:noVBand="1"/>
      </w:tblPr>
      <w:tblGrid>
        <w:gridCol w:w="1073"/>
        <w:gridCol w:w="3247"/>
        <w:gridCol w:w="2512"/>
        <w:gridCol w:w="1120"/>
        <w:gridCol w:w="2483"/>
      </w:tblGrid>
      <w:tr w:rsidR="006A6A63" w:rsidRPr="00F779E8" w14:paraId="017CA208" w14:textId="77777777" w:rsidTr="26480756">
        <w:trPr>
          <w:trHeight w:val="468"/>
        </w:trPr>
        <w:tc>
          <w:tcPr>
            <w:tcW w:w="51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5F9D78" w14:textId="77777777" w:rsidR="006A6A63" w:rsidRPr="00571D21" w:rsidRDefault="006A6A63" w:rsidP="004E00C7">
            <w:pPr>
              <w:rPr>
                <w:b/>
                <w:sz w:val="20"/>
                <w:szCs w:val="20"/>
              </w:rPr>
            </w:pPr>
            <w:r w:rsidRPr="00571D21">
              <w:rPr>
                <w:b/>
              </w:rPr>
              <w:t>Technical criteria #</w:t>
            </w:r>
          </w:p>
        </w:tc>
        <w:tc>
          <w:tcPr>
            <w:tcW w:w="1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28D298" w14:textId="77777777" w:rsidR="006A6A63" w:rsidRPr="00571D21" w:rsidRDefault="006A6A63" w:rsidP="004E00C7">
            <w:pPr>
              <w:rPr>
                <w:b/>
                <w:sz w:val="20"/>
                <w:szCs w:val="20"/>
              </w:rPr>
            </w:pPr>
            <w:r w:rsidRPr="00571D21">
              <w:rPr>
                <w:b/>
              </w:rPr>
              <w:t>Technical criteria</w:t>
            </w:r>
          </w:p>
        </w:tc>
        <w:tc>
          <w:tcPr>
            <w:tcW w:w="123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3EE6F" w14:textId="77777777" w:rsidR="006A6A63" w:rsidRPr="00571D21" w:rsidRDefault="006A6A63" w:rsidP="004E00C7">
            <w:pPr>
              <w:pStyle w:val="Default"/>
              <w:jc w:val="both"/>
              <w:rPr>
                <w:b/>
                <w:bCs/>
                <w:sz w:val="20"/>
                <w:szCs w:val="20"/>
              </w:rPr>
            </w:pPr>
            <w:r w:rsidRPr="00571D21">
              <w:rPr>
                <w:b/>
                <w:bCs/>
                <w:sz w:val="20"/>
                <w:szCs w:val="20"/>
              </w:rPr>
              <w:t xml:space="preserve">Rating </w:t>
            </w:r>
          </w:p>
          <w:p w14:paraId="5A7ECA4D" w14:textId="77777777" w:rsidR="006A6A63" w:rsidRPr="00571D21" w:rsidRDefault="006A6A63" w:rsidP="004E00C7">
            <w:pPr>
              <w:pStyle w:val="Default"/>
              <w:jc w:val="both"/>
              <w:rPr>
                <w:b/>
              </w:rPr>
            </w:pPr>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3CBBB" w14:textId="77777777" w:rsidR="006A6A63" w:rsidRPr="00571D21" w:rsidRDefault="006A6A63" w:rsidP="004E00C7">
            <w:pPr>
              <w:pStyle w:val="Default"/>
              <w:jc w:val="both"/>
              <w:rPr>
                <w:sz w:val="22"/>
                <w:szCs w:val="22"/>
              </w:rPr>
            </w:pPr>
            <w:r w:rsidRPr="00571D21">
              <w:rPr>
                <w:b/>
                <w:bCs/>
                <w:sz w:val="18"/>
                <w:szCs w:val="18"/>
              </w:rPr>
              <w:t xml:space="preserve">TOTAL </w:t>
            </w:r>
            <w:r w:rsidRPr="00571D21">
              <w:rPr>
                <w:rFonts w:asciiTheme="minorHAnsi" w:hAnsiTheme="minorHAnsi" w:cs="Times New Roman"/>
                <w:b/>
                <w:color w:val="auto"/>
                <w:sz w:val="22"/>
                <w:szCs w:val="22"/>
                <w:lang w:val="en-US"/>
              </w:rPr>
              <w:t>weighting to be awarded</w:t>
            </w:r>
            <w:r w:rsidRPr="00571D21">
              <w:rPr>
                <w:b/>
                <w:bCs/>
                <w:sz w:val="18"/>
                <w:szCs w:val="18"/>
              </w:rPr>
              <w:t xml:space="preserve"> </w:t>
            </w:r>
          </w:p>
          <w:p w14:paraId="714BAF7B" w14:textId="77777777" w:rsidR="006A6A63" w:rsidRPr="00571D21" w:rsidRDefault="006A6A63" w:rsidP="004E00C7">
            <w:pPr>
              <w:rPr>
                <w:b/>
              </w:rPr>
            </w:pPr>
          </w:p>
        </w:tc>
        <w:tc>
          <w:tcPr>
            <w:tcW w:w="121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7E6C2" w14:textId="77777777" w:rsidR="006A6A63" w:rsidRPr="00571D21" w:rsidRDefault="006A6A63" w:rsidP="004E00C7">
            <w:pPr>
              <w:pStyle w:val="Default"/>
              <w:jc w:val="both"/>
              <w:rPr>
                <w:b/>
                <w:bCs/>
                <w:sz w:val="20"/>
                <w:szCs w:val="20"/>
              </w:rPr>
            </w:pPr>
            <w:r w:rsidRPr="00571D21">
              <w:rPr>
                <w:b/>
                <w:bCs/>
                <w:sz w:val="18"/>
                <w:szCs w:val="18"/>
              </w:rPr>
              <w:t>RATING SCORES</w:t>
            </w:r>
          </w:p>
        </w:tc>
      </w:tr>
      <w:tr w:rsidR="006A6A63" w:rsidRPr="00F779E8" w14:paraId="601165FC" w14:textId="77777777" w:rsidTr="26480756">
        <w:trPr>
          <w:trHeight w:val="468"/>
        </w:trPr>
        <w:tc>
          <w:tcPr>
            <w:tcW w:w="514" w:type="pct"/>
            <w:tcBorders>
              <w:top w:val="single" w:sz="4" w:space="0" w:color="auto"/>
              <w:left w:val="single" w:sz="4" w:space="0" w:color="auto"/>
              <w:bottom w:val="single" w:sz="4" w:space="0" w:color="auto"/>
              <w:right w:val="single" w:sz="4" w:space="0" w:color="auto"/>
            </w:tcBorders>
            <w:hideMark/>
          </w:tcPr>
          <w:p w14:paraId="2560C2A2" w14:textId="77777777" w:rsidR="006A6A63" w:rsidRPr="005B20C7" w:rsidRDefault="006A6A63" w:rsidP="004E00C7">
            <w:pPr>
              <w:rPr>
                <w:b/>
                <w:szCs w:val="20"/>
              </w:rPr>
            </w:pPr>
            <w:r w:rsidRPr="005B20C7">
              <w:rPr>
                <w:b/>
              </w:rPr>
              <w:t>1</w:t>
            </w:r>
          </w:p>
        </w:tc>
        <w:tc>
          <w:tcPr>
            <w:tcW w:w="1582" w:type="pct"/>
            <w:tcBorders>
              <w:top w:val="single" w:sz="4" w:space="0" w:color="auto"/>
              <w:left w:val="single" w:sz="4" w:space="0" w:color="auto"/>
              <w:bottom w:val="single" w:sz="4" w:space="0" w:color="auto"/>
              <w:right w:val="single" w:sz="4" w:space="0" w:color="auto"/>
            </w:tcBorders>
            <w:hideMark/>
          </w:tcPr>
          <w:p w14:paraId="0C177D66" w14:textId="03C23F60" w:rsidR="006A6A63" w:rsidRPr="005B20C7" w:rsidRDefault="0022616B" w:rsidP="0022616B">
            <w:pPr>
              <w:jc w:val="left"/>
              <w:rPr>
                <w:b/>
              </w:rPr>
            </w:pPr>
            <w:r w:rsidRPr="005B20C7">
              <w:rPr>
                <w:b/>
                <w:lang w:val="en-IE"/>
              </w:rPr>
              <w:t>Personal Qualifications </w:t>
            </w:r>
            <w:r w:rsidRPr="005B20C7">
              <w:rPr>
                <w:b/>
              </w:rPr>
              <w:t> </w:t>
            </w:r>
          </w:p>
        </w:tc>
        <w:tc>
          <w:tcPr>
            <w:tcW w:w="1230" w:type="pct"/>
            <w:tcBorders>
              <w:top w:val="single" w:sz="4" w:space="0" w:color="auto"/>
              <w:left w:val="single" w:sz="4" w:space="0" w:color="auto"/>
              <w:bottom w:val="single" w:sz="4" w:space="0" w:color="auto"/>
              <w:right w:val="single" w:sz="4" w:space="0" w:color="auto"/>
            </w:tcBorders>
          </w:tcPr>
          <w:p w14:paraId="7C32680A" w14:textId="77777777" w:rsidR="006A6A63" w:rsidRPr="005B20C7" w:rsidRDefault="006A6A63" w:rsidP="004E00C7">
            <w:pPr>
              <w:jc w:val="left"/>
              <w:rPr>
                <w:b/>
              </w:rPr>
            </w:pPr>
            <w:r w:rsidRPr="005B20C7">
              <w:rPr>
                <w:b/>
              </w:rPr>
              <w:t>1-10</w:t>
            </w:r>
          </w:p>
        </w:tc>
        <w:tc>
          <w:tcPr>
            <w:tcW w:w="458" w:type="pct"/>
            <w:tcBorders>
              <w:top w:val="single" w:sz="4" w:space="0" w:color="auto"/>
              <w:left w:val="single" w:sz="4" w:space="0" w:color="auto"/>
              <w:bottom w:val="single" w:sz="4" w:space="0" w:color="auto"/>
              <w:right w:val="single" w:sz="4" w:space="0" w:color="auto"/>
            </w:tcBorders>
          </w:tcPr>
          <w:p w14:paraId="34CE2FBF" w14:textId="037C2F84" w:rsidR="006A6A63" w:rsidRPr="005B20C7" w:rsidRDefault="00835B32" w:rsidP="26480756">
            <w:pPr>
              <w:jc w:val="left"/>
              <w:rPr>
                <w:b/>
              </w:rPr>
            </w:pPr>
            <w:r w:rsidRPr="005B20C7">
              <w:rPr>
                <w:b/>
              </w:rPr>
              <w:t>25</w:t>
            </w:r>
            <w:r w:rsidR="006A6A63" w:rsidRPr="005B20C7">
              <w:rPr>
                <w:b/>
              </w:rPr>
              <w:t>%</w:t>
            </w:r>
          </w:p>
        </w:tc>
        <w:tc>
          <w:tcPr>
            <w:tcW w:w="1216" w:type="pct"/>
            <w:tcBorders>
              <w:top w:val="single" w:sz="4" w:space="0" w:color="auto"/>
              <w:left w:val="single" w:sz="4" w:space="0" w:color="auto"/>
              <w:bottom w:val="single" w:sz="4" w:space="0" w:color="auto"/>
              <w:right w:val="single" w:sz="4" w:space="0" w:color="auto"/>
            </w:tcBorders>
          </w:tcPr>
          <w:p w14:paraId="650A8807" w14:textId="77777777" w:rsidR="006A6A63" w:rsidRPr="00F02D59" w:rsidRDefault="006A6A63" w:rsidP="004E00C7">
            <w:pPr>
              <w:rPr>
                <w:b/>
              </w:rPr>
            </w:pPr>
          </w:p>
        </w:tc>
      </w:tr>
      <w:tr w:rsidR="006A6A63" w:rsidRPr="00F779E8" w14:paraId="0A0294E9" w14:textId="77777777" w:rsidTr="26480756">
        <w:trPr>
          <w:trHeight w:val="468"/>
        </w:trPr>
        <w:tc>
          <w:tcPr>
            <w:tcW w:w="514" w:type="pct"/>
            <w:tcBorders>
              <w:top w:val="single" w:sz="4" w:space="0" w:color="auto"/>
              <w:left w:val="single" w:sz="4" w:space="0" w:color="auto"/>
              <w:bottom w:val="single" w:sz="4" w:space="0" w:color="auto"/>
              <w:right w:val="single" w:sz="4" w:space="0" w:color="auto"/>
            </w:tcBorders>
            <w:hideMark/>
          </w:tcPr>
          <w:p w14:paraId="16824E8A" w14:textId="77777777" w:rsidR="006A6A63" w:rsidRPr="00F02D59" w:rsidRDefault="006A6A63" w:rsidP="004E00C7">
            <w:pPr>
              <w:rPr>
                <w:rFonts w:cstheme="minorHAnsi"/>
              </w:rPr>
            </w:pPr>
            <w:r w:rsidRPr="00F02D59">
              <w:rPr>
                <w:rFonts w:cstheme="minorHAnsi"/>
              </w:rPr>
              <w:t>1.1</w:t>
            </w:r>
          </w:p>
        </w:tc>
        <w:tc>
          <w:tcPr>
            <w:tcW w:w="1582" w:type="pct"/>
            <w:tcBorders>
              <w:top w:val="single" w:sz="4" w:space="0" w:color="auto"/>
              <w:left w:val="single" w:sz="4" w:space="0" w:color="auto"/>
              <w:bottom w:val="single" w:sz="4" w:space="0" w:color="auto"/>
              <w:right w:val="single" w:sz="4" w:space="0" w:color="auto"/>
            </w:tcBorders>
          </w:tcPr>
          <w:p w14:paraId="4161D169" w14:textId="374983DE" w:rsidR="006A6A63" w:rsidRPr="00F02D59" w:rsidRDefault="0022616B" w:rsidP="0022616B">
            <w:pPr>
              <w:jc w:val="left"/>
              <w:rPr>
                <w:rFonts w:eastAsia="Times New Roman"/>
                <w:color w:val="222222"/>
                <w:sz w:val="20"/>
                <w:szCs w:val="20"/>
              </w:rPr>
            </w:pPr>
            <w:r w:rsidRPr="00F02D59">
              <w:rPr>
                <w:rFonts w:eastAsia="Times New Roman"/>
                <w:color w:val="222222"/>
                <w:sz w:val="20"/>
                <w:szCs w:val="20"/>
                <w:lang w:val="en-GB"/>
              </w:rPr>
              <w:t>Relevant academic background and professional expertise of the consultant (or lead consultant if a team). </w:t>
            </w:r>
          </w:p>
        </w:tc>
        <w:tc>
          <w:tcPr>
            <w:tcW w:w="1230" w:type="pct"/>
            <w:tcBorders>
              <w:top w:val="single" w:sz="4" w:space="0" w:color="auto"/>
              <w:left w:val="single" w:sz="4" w:space="0" w:color="auto"/>
              <w:bottom w:val="single" w:sz="4" w:space="0" w:color="auto"/>
              <w:right w:val="single" w:sz="4" w:space="0" w:color="auto"/>
            </w:tcBorders>
          </w:tcPr>
          <w:p w14:paraId="60AB8036" w14:textId="77777777" w:rsidR="006A6A63" w:rsidRPr="00F02D59" w:rsidRDefault="006A6A63" w:rsidP="004E00C7">
            <w:pPr>
              <w:ind w:right="-165"/>
              <w:jc w:val="left"/>
              <w:rPr>
                <w:rFonts w:eastAsia="Times New Roman"/>
                <w:color w:val="222222"/>
                <w:sz w:val="20"/>
                <w:szCs w:val="20"/>
                <w:lang w:val="en-GB"/>
              </w:rPr>
            </w:pPr>
            <w:r w:rsidRPr="00F02D59">
              <w:rPr>
                <w:rFonts w:eastAsia="Times New Roman"/>
                <w:color w:val="222222"/>
                <w:sz w:val="20"/>
                <w:szCs w:val="20"/>
                <w:lang w:val="en-GB"/>
              </w:rPr>
              <w:t>10 = Significantly above requirement</w:t>
            </w:r>
          </w:p>
          <w:p w14:paraId="2E627401" w14:textId="77777777" w:rsidR="006A6A63" w:rsidRPr="00F02D59" w:rsidRDefault="006A6A63" w:rsidP="004E00C7">
            <w:pPr>
              <w:ind w:right="-165"/>
              <w:jc w:val="left"/>
              <w:rPr>
                <w:rFonts w:eastAsia="Times New Roman"/>
                <w:color w:val="222222"/>
                <w:sz w:val="20"/>
                <w:szCs w:val="20"/>
                <w:lang w:val="en-GB"/>
              </w:rPr>
            </w:pPr>
            <w:r w:rsidRPr="00F02D59">
              <w:rPr>
                <w:rFonts w:eastAsia="Times New Roman"/>
                <w:color w:val="222222"/>
                <w:sz w:val="20"/>
                <w:szCs w:val="20"/>
                <w:lang w:val="en-GB"/>
              </w:rPr>
              <w:t>7 = Slightly above requirement</w:t>
            </w:r>
          </w:p>
          <w:p w14:paraId="120922C8" w14:textId="77777777" w:rsidR="006A6A63" w:rsidRPr="00F02D59" w:rsidRDefault="006A6A63" w:rsidP="004E00C7">
            <w:pPr>
              <w:ind w:right="-165"/>
              <w:jc w:val="left"/>
              <w:rPr>
                <w:rFonts w:eastAsia="Times New Roman"/>
                <w:color w:val="222222"/>
                <w:sz w:val="20"/>
                <w:szCs w:val="20"/>
                <w:lang w:val="en-GB"/>
              </w:rPr>
            </w:pPr>
            <w:r w:rsidRPr="00F02D59">
              <w:rPr>
                <w:rFonts w:eastAsia="Times New Roman"/>
                <w:color w:val="222222"/>
                <w:sz w:val="20"/>
                <w:szCs w:val="20"/>
                <w:lang w:val="en-GB"/>
              </w:rPr>
              <w:t>5 = Meets requirement</w:t>
            </w:r>
          </w:p>
          <w:p w14:paraId="03881306" w14:textId="77777777" w:rsidR="006A6A63" w:rsidRPr="00F02D59" w:rsidRDefault="006A6A63" w:rsidP="004E00C7">
            <w:pPr>
              <w:ind w:right="-165"/>
              <w:jc w:val="left"/>
              <w:rPr>
                <w:rFonts w:eastAsia="Times New Roman"/>
                <w:color w:val="222222"/>
                <w:sz w:val="20"/>
                <w:szCs w:val="20"/>
                <w:lang w:val="en-GB"/>
              </w:rPr>
            </w:pPr>
            <w:r w:rsidRPr="00F02D59">
              <w:rPr>
                <w:rFonts w:eastAsia="Times New Roman"/>
                <w:color w:val="222222"/>
                <w:sz w:val="20"/>
                <w:szCs w:val="20"/>
                <w:lang w:val="en-GB"/>
              </w:rPr>
              <w:t>4 = Slightly below requirement</w:t>
            </w:r>
          </w:p>
          <w:p w14:paraId="164E81C8" w14:textId="77777777" w:rsidR="006A6A63" w:rsidRPr="00F02D59" w:rsidRDefault="006A6A63" w:rsidP="004E00C7">
            <w:pPr>
              <w:jc w:val="left"/>
              <w:rPr>
                <w:rFonts w:eastAsia="Times New Roman"/>
                <w:color w:val="222222"/>
                <w:sz w:val="20"/>
                <w:szCs w:val="20"/>
                <w:lang w:val="en-GB"/>
              </w:rPr>
            </w:pPr>
            <w:r w:rsidRPr="00F02D59">
              <w:rPr>
                <w:rFonts w:eastAsia="Times New Roman"/>
                <w:color w:val="222222"/>
                <w:sz w:val="20"/>
                <w:szCs w:val="20"/>
                <w:lang w:val="en-GB"/>
              </w:rPr>
              <w:t>1 = Does not meet requirement</w:t>
            </w:r>
          </w:p>
        </w:tc>
        <w:tc>
          <w:tcPr>
            <w:tcW w:w="458" w:type="pct"/>
            <w:tcBorders>
              <w:top w:val="single" w:sz="4" w:space="0" w:color="auto"/>
              <w:left w:val="single" w:sz="4" w:space="0" w:color="auto"/>
              <w:bottom w:val="single" w:sz="4" w:space="0" w:color="auto"/>
              <w:right w:val="single" w:sz="4" w:space="0" w:color="auto"/>
            </w:tcBorders>
          </w:tcPr>
          <w:p w14:paraId="5CD59CC3" w14:textId="029119A4" w:rsidR="006A6A63" w:rsidRPr="00F02D59" w:rsidRDefault="00835B32" w:rsidP="26480756">
            <w:pPr>
              <w:jc w:val="left"/>
              <w:rPr>
                <w:rFonts w:eastAsia="Times New Roman"/>
                <w:color w:val="222222"/>
                <w:sz w:val="20"/>
                <w:szCs w:val="20"/>
                <w:lang w:val="en-GB"/>
              </w:rPr>
            </w:pPr>
            <w:r w:rsidRPr="00F02D59">
              <w:rPr>
                <w:rFonts w:eastAsia="Times New Roman"/>
                <w:color w:val="222222"/>
                <w:sz w:val="20"/>
                <w:szCs w:val="20"/>
                <w:lang w:val="en-GB"/>
              </w:rPr>
              <w:t>25</w:t>
            </w:r>
            <w:r w:rsidR="006A6A63" w:rsidRPr="00F02D59">
              <w:rPr>
                <w:rFonts w:eastAsia="Times New Roman"/>
                <w:color w:val="222222"/>
                <w:sz w:val="20"/>
                <w:szCs w:val="20"/>
                <w:lang w:val="en-GB"/>
              </w:rPr>
              <w:t>%</w:t>
            </w:r>
          </w:p>
        </w:tc>
        <w:tc>
          <w:tcPr>
            <w:tcW w:w="1216" w:type="pct"/>
            <w:tcBorders>
              <w:top w:val="single" w:sz="4" w:space="0" w:color="auto"/>
              <w:left w:val="single" w:sz="4" w:space="0" w:color="auto"/>
              <w:bottom w:val="single" w:sz="4" w:space="0" w:color="auto"/>
              <w:right w:val="single" w:sz="4" w:space="0" w:color="auto"/>
            </w:tcBorders>
          </w:tcPr>
          <w:p w14:paraId="040442A8" w14:textId="2EB9B800" w:rsidR="0022616B" w:rsidRPr="00F02D59" w:rsidRDefault="0022616B" w:rsidP="26480756">
            <w:pPr>
              <w:pStyle w:val="TableParagraph"/>
              <w:spacing w:before="1"/>
              <w:ind w:left="-29" w:right="-14"/>
              <w:rPr>
                <w:rFonts w:asciiTheme="minorHAnsi" w:eastAsia="Times New Roman" w:hAnsiTheme="minorHAnsi" w:cs="Times New Roman"/>
                <w:color w:val="222222"/>
                <w:sz w:val="20"/>
                <w:szCs w:val="20"/>
                <w:lang w:val="en-GB"/>
              </w:rPr>
            </w:pPr>
            <w:r w:rsidRPr="00F02D59">
              <w:rPr>
                <w:rFonts w:asciiTheme="minorHAnsi" w:eastAsia="Times New Roman" w:hAnsiTheme="minorHAnsi" w:cs="Times New Roman"/>
                <w:color w:val="222222"/>
                <w:sz w:val="20"/>
                <w:szCs w:val="20"/>
                <w:lang w:val="en-GB"/>
              </w:rPr>
              <w:t>10</w:t>
            </w:r>
            <w:r w:rsidR="000109F9" w:rsidRPr="00F02D59">
              <w:rPr>
                <w:rFonts w:asciiTheme="minorHAnsi" w:eastAsia="Times New Roman" w:hAnsiTheme="minorHAnsi" w:cs="Times New Roman"/>
                <w:color w:val="222222"/>
                <w:sz w:val="20"/>
                <w:szCs w:val="20"/>
                <w:lang w:val="en-GB"/>
              </w:rPr>
              <w:t xml:space="preserve"> </w:t>
            </w:r>
            <w:r w:rsidRPr="00F02D59">
              <w:rPr>
                <w:rFonts w:asciiTheme="minorHAnsi" w:eastAsia="Times New Roman" w:hAnsiTheme="minorHAnsi" w:cs="Times New Roman"/>
                <w:color w:val="222222"/>
                <w:sz w:val="20"/>
                <w:szCs w:val="20"/>
                <w:lang w:val="en-GB"/>
              </w:rPr>
              <w:t>=</w:t>
            </w:r>
            <w:r w:rsidR="006B4FEF" w:rsidRPr="00F02D59">
              <w:rPr>
                <w:rFonts w:asciiTheme="minorHAnsi" w:eastAsia="Times New Roman" w:hAnsiTheme="minorHAnsi" w:cs="Times New Roman"/>
                <w:color w:val="222222"/>
                <w:sz w:val="20"/>
                <w:szCs w:val="20"/>
                <w:lang w:val="en-GB"/>
              </w:rPr>
              <w:t xml:space="preserve"> At least t</w:t>
            </w:r>
            <w:r w:rsidRPr="00F02D59">
              <w:rPr>
                <w:rFonts w:asciiTheme="minorHAnsi" w:eastAsia="Times New Roman" w:hAnsiTheme="minorHAnsi" w:cs="Times New Roman"/>
                <w:color w:val="222222"/>
                <w:sz w:val="20"/>
                <w:szCs w:val="20"/>
                <w:lang w:val="en-GB"/>
              </w:rPr>
              <w:t xml:space="preserve">wo </w:t>
            </w:r>
            <w:r w:rsidR="006B4FEF" w:rsidRPr="00F02D59">
              <w:rPr>
                <w:rFonts w:asciiTheme="minorHAnsi" w:eastAsia="Times New Roman" w:hAnsiTheme="minorHAnsi" w:cs="Times New Roman"/>
                <w:color w:val="222222"/>
                <w:sz w:val="20"/>
                <w:szCs w:val="20"/>
                <w:lang w:val="en-GB"/>
              </w:rPr>
              <w:t>t</w:t>
            </w:r>
            <w:r w:rsidRPr="00F02D59">
              <w:rPr>
                <w:rFonts w:asciiTheme="minorHAnsi" w:eastAsia="Times New Roman" w:hAnsiTheme="minorHAnsi" w:cs="Times New Roman"/>
                <w:color w:val="222222"/>
                <w:sz w:val="20"/>
                <w:szCs w:val="20"/>
                <w:lang w:val="en-GB"/>
              </w:rPr>
              <w:t xml:space="preserve">eam </w:t>
            </w:r>
            <w:r w:rsidR="00383F5A" w:rsidRPr="00F02D59">
              <w:rPr>
                <w:rFonts w:asciiTheme="minorHAnsi" w:eastAsia="Times New Roman" w:hAnsiTheme="minorHAnsi" w:cs="Times New Roman"/>
                <w:color w:val="222222"/>
                <w:sz w:val="20"/>
                <w:szCs w:val="20"/>
                <w:lang w:val="en-GB"/>
              </w:rPr>
              <w:t>m</w:t>
            </w:r>
            <w:r w:rsidRPr="00F02D59">
              <w:rPr>
                <w:rFonts w:asciiTheme="minorHAnsi" w:eastAsia="Times New Roman" w:hAnsiTheme="minorHAnsi" w:cs="Times New Roman"/>
                <w:color w:val="222222"/>
                <w:sz w:val="20"/>
                <w:szCs w:val="20"/>
                <w:lang w:val="en-GB"/>
              </w:rPr>
              <w:t>ember</w:t>
            </w:r>
            <w:r w:rsidR="00383F5A" w:rsidRPr="00F02D59">
              <w:rPr>
                <w:rFonts w:asciiTheme="minorHAnsi" w:eastAsia="Times New Roman" w:hAnsiTheme="minorHAnsi" w:cs="Times New Roman"/>
                <w:color w:val="222222"/>
                <w:sz w:val="20"/>
                <w:szCs w:val="20"/>
                <w:lang w:val="en-GB"/>
              </w:rPr>
              <w:t>s</w:t>
            </w:r>
            <w:r w:rsidRPr="00F02D59">
              <w:rPr>
                <w:rFonts w:asciiTheme="minorHAnsi" w:eastAsia="Times New Roman" w:hAnsiTheme="minorHAnsi" w:cs="Times New Roman"/>
                <w:color w:val="222222"/>
                <w:sz w:val="20"/>
                <w:szCs w:val="20"/>
                <w:lang w:val="en-GB"/>
              </w:rPr>
              <w:t xml:space="preserve"> </w:t>
            </w:r>
            <w:r w:rsidR="000109F9" w:rsidRPr="00F02D59">
              <w:rPr>
                <w:rFonts w:asciiTheme="minorHAnsi" w:eastAsia="Times New Roman" w:hAnsiTheme="minorHAnsi" w:cs="Times New Roman"/>
                <w:color w:val="222222"/>
                <w:sz w:val="20"/>
                <w:szCs w:val="20"/>
                <w:lang w:val="en-GB"/>
              </w:rPr>
              <w:t xml:space="preserve">have both the </w:t>
            </w:r>
            <w:r w:rsidR="002E2581" w:rsidRPr="00F02D59">
              <w:rPr>
                <w:rFonts w:asciiTheme="minorHAnsi" w:eastAsia="Times New Roman" w:hAnsiTheme="minorHAnsi" w:cs="Times New Roman"/>
                <w:color w:val="222222"/>
                <w:sz w:val="20"/>
                <w:szCs w:val="20"/>
                <w:lang w:val="en-GB"/>
              </w:rPr>
              <w:t xml:space="preserve">required </w:t>
            </w:r>
            <w:r w:rsidRPr="00F02D59">
              <w:rPr>
                <w:rFonts w:asciiTheme="minorHAnsi" w:eastAsia="Times New Roman" w:hAnsiTheme="minorHAnsi" w:cs="Times New Roman"/>
                <w:color w:val="222222"/>
                <w:sz w:val="20"/>
                <w:szCs w:val="20"/>
                <w:lang w:val="en-GB"/>
              </w:rPr>
              <w:t>academic background and professional expertise</w:t>
            </w:r>
            <w:r w:rsidR="000109F9" w:rsidRPr="00F02D59">
              <w:rPr>
                <w:rFonts w:asciiTheme="minorHAnsi" w:eastAsia="Times New Roman" w:hAnsiTheme="minorHAnsi" w:cs="Times New Roman"/>
                <w:color w:val="222222"/>
                <w:sz w:val="20"/>
                <w:szCs w:val="20"/>
                <w:lang w:val="en-GB"/>
              </w:rPr>
              <w:t>.</w:t>
            </w:r>
            <w:r w:rsidRPr="00F02D59">
              <w:rPr>
                <w:rFonts w:asciiTheme="minorHAnsi" w:eastAsia="Times New Roman" w:hAnsiTheme="minorHAnsi" w:cs="Times New Roman"/>
                <w:color w:val="222222"/>
                <w:sz w:val="20"/>
                <w:szCs w:val="20"/>
                <w:lang w:val="en-GB"/>
              </w:rPr>
              <w:t xml:space="preserve"> </w:t>
            </w:r>
          </w:p>
          <w:p w14:paraId="1D0B771F" w14:textId="233F42F5" w:rsidR="0022616B" w:rsidRPr="00F02D59" w:rsidRDefault="0022616B" w:rsidP="26480756">
            <w:pPr>
              <w:pStyle w:val="TableParagraph"/>
              <w:spacing w:before="1"/>
              <w:ind w:left="-29" w:right="-14"/>
              <w:rPr>
                <w:rFonts w:asciiTheme="minorHAnsi" w:eastAsia="Times New Roman" w:hAnsiTheme="minorHAnsi" w:cs="Times New Roman"/>
                <w:color w:val="222222"/>
                <w:sz w:val="20"/>
                <w:szCs w:val="20"/>
                <w:lang w:val="en-GB"/>
              </w:rPr>
            </w:pPr>
            <w:r w:rsidRPr="00F02D59">
              <w:rPr>
                <w:rFonts w:asciiTheme="minorHAnsi" w:eastAsia="Times New Roman" w:hAnsiTheme="minorHAnsi" w:cs="Times New Roman"/>
                <w:color w:val="222222"/>
                <w:sz w:val="20"/>
                <w:szCs w:val="20"/>
                <w:lang w:val="en-GB"/>
              </w:rPr>
              <w:t>7</w:t>
            </w:r>
            <w:r w:rsidR="000109F9" w:rsidRPr="00F02D59">
              <w:rPr>
                <w:rFonts w:asciiTheme="minorHAnsi" w:eastAsia="Times New Roman" w:hAnsiTheme="minorHAnsi" w:cs="Times New Roman"/>
                <w:color w:val="222222"/>
                <w:sz w:val="20"/>
                <w:szCs w:val="20"/>
                <w:lang w:val="en-GB"/>
              </w:rPr>
              <w:t xml:space="preserve"> </w:t>
            </w:r>
            <w:r w:rsidRPr="00F02D59">
              <w:rPr>
                <w:rFonts w:asciiTheme="minorHAnsi" w:eastAsia="Times New Roman" w:hAnsiTheme="minorHAnsi" w:cs="Times New Roman"/>
                <w:color w:val="222222"/>
                <w:sz w:val="20"/>
                <w:szCs w:val="20"/>
                <w:lang w:val="en-GB"/>
              </w:rPr>
              <w:t xml:space="preserve">= One </w:t>
            </w:r>
            <w:r w:rsidR="004C68A1" w:rsidRPr="00F02D59">
              <w:rPr>
                <w:rFonts w:asciiTheme="minorHAnsi" w:eastAsia="Times New Roman" w:hAnsiTheme="minorHAnsi" w:cs="Times New Roman"/>
                <w:color w:val="222222"/>
                <w:sz w:val="20"/>
                <w:szCs w:val="20"/>
                <w:lang w:val="en-GB"/>
              </w:rPr>
              <w:t>t</w:t>
            </w:r>
            <w:r w:rsidRPr="00F02D59">
              <w:rPr>
                <w:rFonts w:asciiTheme="minorHAnsi" w:eastAsia="Times New Roman" w:hAnsiTheme="minorHAnsi" w:cs="Times New Roman"/>
                <w:color w:val="222222"/>
                <w:sz w:val="20"/>
                <w:szCs w:val="20"/>
                <w:lang w:val="en-GB"/>
              </w:rPr>
              <w:t xml:space="preserve">eam member </w:t>
            </w:r>
            <w:r w:rsidR="000109F9" w:rsidRPr="00F02D59">
              <w:rPr>
                <w:rFonts w:asciiTheme="minorHAnsi" w:eastAsia="Times New Roman" w:hAnsiTheme="minorHAnsi" w:cs="Times New Roman"/>
                <w:color w:val="222222"/>
                <w:sz w:val="20"/>
                <w:szCs w:val="20"/>
                <w:lang w:val="en-GB"/>
              </w:rPr>
              <w:t>has both the</w:t>
            </w:r>
            <w:r w:rsidR="002E2581" w:rsidRPr="00F02D59">
              <w:rPr>
                <w:rFonts w:asciiTheme="minorHAnsi" w:eastAsia="Times New Roman" w:hAnsiTheme="minorHAnsi" w:cs="Times New Roman"/>
                <w:color w:val="222222"/>
                <w:sz w:val="20"/>
                <w:szCs w:val="20"/>
                <w:lang w:val="en-GB"/>
              </w:rPr>
              <w:t xml:space="preserve"> required</w:t>
            </w:r>
            <w:r w:rsidR="000109F9" w:rsidRPr="00F02D59">
              <w:rPr>
                <w:rFonts w:asciiTheme="minorHAnsi" w:eastAsia="Times New Roman" w:hAnsiTheme="minorHAnsi" w:cs="Times New Roman"/>
                <w:color w:val="222222"/>
                <w:sz w:val="20"/>
                <w:szCs w:val="20"/>
                <w:lang w:val="en-GB"/>
              </w:rPr>
              <w:t xml:space="preserve"> </w:t>
            </w:r>
            <w:r w:rsidRPr="00F02D59">
              <w:rPr>
                <w:rFonts w:asciiTheme="minorHAnsi" w:eastAsia="Times New Roman" w:hAnsiTheme="minorHAnsi" w:cs="Times New Roman"/>
                <w:color w:val="222222"/>
                <w:sz w:val="20"/>
                <w:szCs w:val="20"/>
                <w:lang w:val="en-GB"/>
              </w:rPr>
              <w:t>academic background and professional expertise of the consultant</w:t>
            </w:r>
            <w:r w:rsidR="002E2581" w:rsidRPr="00F02D59">
              <w:rPr>
                <w:rFonts w:asciiTheme="minorHAnsi" w:eastAsia="Times New Roman" w:hAnsiTheme="minorHAnsi" w:cs="Times New Roman"/>
                <w:color w:val="222222"/>
                <w:sz w:val="20"/>
                <w:szCs w:val="20"/>
                <w:lang w:val="en-GB"/>
              </w:rPr>
              <w:t>.</w:t>
            </w:r>
          </w:p>
          <w:p w14:paraId="758B1336" w14:textId="09AB6E75" w:rsidR="0022616B" w:rsidRPr="00F02D59" w:rsidRDefault="0022616B" w:rsidP="26480756">
            <w:pPr>
              <w:pStyle w:val="TableParagraph"/>
              <w:spacing w:before="1"/>
              <w:ind w:left="-29" w:right="-14"/>
              <w:rPr>
                <w:rFonts w:asciiTheme="minorHAnsi" w:eastAsia="Times New Roman" w:hAnsiTheme="minorHAnsi" w:cs="Times New Roman"/>
                <w:color w:val="222222"/>
                <w:sz w:val="20"/>
                <w:szCs w:val="20"/>
                <w:lang w:val="en-GB"/>
              </w:rPr>
            </w:pPr>
            <w:r w:rsidRPr="00F02D59">
              <w:rPr>
                <w:rFonts w:asciiTheme="minorHAnsi" w:eastAsia="Times New Roman" w:hAnsiTheme="minorHAnsi" w:cs="Times New Roman"/>
                <w:color w:val="222222"/>
                <w:sz w:val="20"/>
                <w:szCs w:val="20"/>
                <w:lang w:val="en-GB"/>
              </w:rPr>
              <w:t>5</w:t>
            </w:r>
            <w:r w:rsidR="004C68A1" w:rsidRPr="00F02D59">
              <w:rPr>
                <w:rFonts w:asciiTheme="minorHAnsi" w:eastAsia="Times New Roman" w:hAnsiTheme="minorHAnsi" w:cs="Times New Roman"/>
                <w:color w:val="222222"/>
                <w:sz w:val="20"/>
                <w:szCs w:val="20"/>
                <w:lang w:val="en-GB"/>
              </w:rPr>
              <w:t xml:space="preserve"> </w:t>
            </w:r>
            <w:r w:rsidRPr="00F02D59">
              <w:rPr>
                <w:rFonts w:asciiTheme="minorHAnsi" w:eastAsia="Times New Roman" w:hAnsiTheme="minorHAnsi" w:cs="Times New Roman"/>
                <w:color w:val="222222"/>
                <w:sz w:val="20"/>
                <w:szCs w:val="20"/>
                <w:lang w:val="en-GB"/>
              </w:rPr>
              <w:t>=</w:t>
            </w:r>
            <w:r w:rsidR="004C68A1" w:rsidRPr="00F02D59">
              <w:rPr>
                <w:rFonts w:asciiTheme="minorHAnsi" w:eastAsia="Times New Roman" w:hAnsiTheme="minorHAnsi" w:cs="Times New Roman"/>
                <w:color w:val="222222"/>
                <w:sz w:val="20"/>
                <w:szCs w:val="20"/>
                <w:lang w:val="en-GB"/>
              </w:rPr>
              <w:t xml:space="preserve"> </w:t>
            </w:r>
            <w:r w:rsidRPr="00F02D59">
              <w:rPr>
                <w:rFonts w:asciiTheme="minorHAnsi" w:eastAsia="Times New Roman" w:hAnsiTheme="minorHAnsi" w:cs="Times New Roman"/>
                <w:color w:val="222222"/>
                <w:sz w:val="20"/>
                <w:szCs w:val="20"/>
                <w:lang w:val="en-GB"/>
              </w:rPr>
              <w:t xml:space="preserve">One </w:t>
            </w:r>
            <w:r w:rsidR="004C68A1" w:rsidRPr="00F02D59">
              <w:rPr>
                <w:rFonts w:asciiTheme="minorHAnsi" w:eastAsia="Times New Roman" w:hAnsiTheme="minorHAnsi" w:cs="Times New Roman"/>
                <w:color w:val="222222"/>
                <w:sz w:val="20"/>
                <w:szCs w:val="20"/>
                <w:lang w:val="en-GB"/>
              </w:rPr>
              <w:t>t</w:t>
            </w:r>
            <w:r w:rsidRPr="00F02D59">
              <w:rPr>
                <w:rFonts w:asciiTheme="minorHAnsi" w:eastAsia="Times New Roman" w:hAnsiTheme="minorHAnsi" w:cs="Times New Roman"/>
                <w:color w:val="222222"/>
                <w:sz w:val="20"/>
                <w:szCs w:val="20"/>
                <w:lang w:val="en-GB"/>
              </w:rPr>
              <w:t xml:space="preserve">eam </w:t>
            </w:r>
            <w:r w:rsidR="004C68A1" w:rsidRPr="00F02D59">
              <w:rPr>
                <w:rFonts w:asciiTheme="minorHAnsi" w:eastAsia="Times New Roman" w:hAnsiTheme="minorHAnsi" w:cs="Times New Roman"/>
                <w:color w:val="222222"/>
                <w:sz w:val="20"/>
                <w:szCs w:val="20"/>
                <w:lang w:val="en-GB"/>
              </w:rPr>
              <w:t>m</w:t>
            </w:r>
            <w:r w:rsidRPr="00F02D59">
              <w:rPr>
                <w:rFonts w:asciiTheme="minorHAnsi" w:eastAsia="Times New Roman" w:hAnsiTheme="minorHAnsi" w:cs="Times New Roman"/>
                <w:color w:val="222222"/>
                <w:sz w:val="20"/>
                <w:szCs w:val="20"/>
                <w:lang w:val="en-GB"/>
              </w:rPr>
              <w:t xml:space="preserve">ember </w:t>
            </w:r>
            <w:r w:rsidR="00450446" w:rsidRPr="00F02D59">
              <w:rPr>
                <w:rFonts w:asciiTheme="minorHAnsi" w:eastAsia="Times New Roman" w:hAnsiTheme="minorHAnsi" w:cs="Times New Roman"/>
                <w:color w:val="222222"/>
                <w:sz w:val="20"/>
                <w:szCs w:val="20"/>
                <w:lang w:val="en-GB"/>
              </w:rPr>
              <w:t xml:space="preserve">has either </w:t>
            </w:r>
            <w:r w:rsidR="0051530B" w:rsidRPr="00F02D59">
              <w:rPr>
                <w:rFonts w:asciiTheme="minorHAnsi" w:eastAsia="Times New Roman" w:hAnsiTheme="minorHAnsi" w:cs="Times New Roman"/>
                <w:color w:val="222222"/>
                <w:sz w:val="20"/>
                <w:szCs w:val="20"/>
                <w:lang w:val="en-GB"/>
              </w:rPr>
              <w:t xml:space="preserve">the </w:t>
            </w:r>
            <w:r w:rsidRPr="00F02D59">
              <w:rPr>
                <w:rFonts w:asciiTheme="minorHAnsi" w:eastAsia="Times New Roman" w:hAnsiTheme="minorHAnsi" w:cs="Times New Roman"/>
                <w:color w:val="222222"/>
                <w:sz w:val="20"/>
                <w:szCs w:val="20"/>
                <w:lang w:val="en-GB"/>
              </w:rPr>
              <w:t xml:space="preserve">academic background </w:t>
            </w:r>
            <w:r w:rsidR="0051530B" w:rsidRPr="00F02D59">
              <w:rPr>
                <w:rFonts w:asciiTheme="minorHAnsi" w:eastAsia="Times New Roman" w:hAnsiTheme="minorHAnsi" w:cs="Times New Roman"/>
                <w:color w:val="222222"/>
                <w:sz w:val="20"/>
                <w:szCs w:val="20"/>
                <w:lang w:val="en-GB"/>
              </w:rPr>
              <w:t xml:space="preserve">or the </w:t>
            </w:r>
            <w:r w:rsidRPr="00F02D59">
              <w:rPr>
                <w:rFonts w:asciiTheme="minorHAnsi" w:eastAsia="Times New Roman" w:hAnsiTheme="minorHAnsi" w:cs="Times New Roman"/>
                <w:color w:val="222222"/>
                <w:sz w:val="20"/>
                <w:szCs w:val="20"/>
                <w:lang w:val="en-GB"/>
              </w:rPr>
              <w:t>professional expertise</w:t>
            </w:r>
            <w:r w:rsidR="0051530B" w:rsidRPr="00F02D59">
              <w:rPr>
                <w:rFonts w:asciiTheme="minorHAnsi" w:eastAsia="Times New Roman" w:hAnsiTheme="minorHAnsi" w:cs="Times New Roman"/>
                <w:color w:val="222222"/>
                <w:sz w:val="20"/>
                <w:szCs w:val="20"/>
                <w:lang w:val="en-GB"/>
              </w:rPr>
              <w:t>.</w:t>
            </w:r>
          </w:p>
          <w:p w14:paraId="359D8C2D" w14:textId="465FA4CA" w:rsidR="0022616B" w:rsidRPr="00F02D59" w:rsidRDefault="0022616B" w:rsidP="26480756">
            <w:pPr>
              <w:pStyle w:val="TableParagraph"/>
              <w:spacing w:before="1"/>
              <w:ind w:left="-29" w:right="-14"/>
              <w:rPr>
                <w:rFonts w:asciiTheme="minorHAnsi" w:eastAsia="Times New Roman" w:hAnsiTheme="minorHAnsi" w:cs="Times New Roman"/>
                <w:color w:val="222222"/>
                <w:sz w:val="20"/>
                <w:szCs w:val="20"/>
                <w:lang w:val="en-GB"/>
              </w:rPr>
            </w:pPr>
            <w:r w:rsidRPr="00F02D59">
              <w:rPr>
                <w:rFonts w:asciiTheme="minorHAnsi" w:eastAsia="Times New Roman" w:hAnsiTheme="minorHAnsi" w:cs="Times New Roman"/>
                <w:color w:val="222222"/>
                <w:sz w:val="20"/>
                <w:szCs w:val="20"/>
                <w:lang w:val="en-GB"/>
              </w:rPr>
              <w:t>4</w:t>
            </w:r>
            <w:r w:rsidR="0051530B" w:rsidRPr="00F02D59">
              <w:rPr>
                <w:rFonts w:asciiTheme="minorHAnsi" w:eastAsia="Times New Roman" w:hAnsiTheme="minorHAnsi" w:cs="Times New Roman"/>
                <w:color w:val="222222"/>
                <w:sz w:val="20"/>
                <w:szCs w:val="20"/>
                <w:lang w:val="en-GB"/>
              </w:rPr>
              <w:t xml:space="preserve"> </w:t>
            </w:r>
            <w:r w:rsidRPr="00F02D59">
              <w:rPr>
                <w:rFonts w:asciiTheme="minorHAnsi" w:eastAsia="Times New Roman" w:hAnsiTheme="minorHAnsi" w:cs="Times New Roman"/>
                <w:color w:val="222222"/>
                <w:sz w:val="20"/>
                <w:szCs w:val="20"/>
                <w:lang w:val="en-GB"/>
              </w:rPr>
              <w:t>=</w:t>
            </w:r>
            <w:r w:rsidR="0051530B" w:rsidRPr="00F02D59">
              <w:rPr>
                <w:rFonts w:asciiTheme="minorHAnsi" w:eastAsia="Times New Roman" w:hAnsiTheme="minorHAnsi" w:cs="Times New Roman"/>
                <w:color w:val="222222"/>
                <w:sz w:val="20"/>
                <w:szCs w:val="20"/>
                <w:lang w:val="en-GB"/>
              </w:rPr>
              <w:t xml:space="preserve"> </w:t>
            </w:r>
            <w:r w:rsidRPr="00F02D59">
              <w:rPr>
                <w:rFonts w:asciiTheme="minorHAnsi" w:eastAsia="Times New Roman" w:hAnsiTheme="minorHAnsi" w:cs="Times New Roman"/>
                <w:color w:val="222222"/>
                <w:sz w:val="20"/>
                <w:szCs w:val="20"/>
                <w:lang w:val="en-GB"/>
              </w:rPr>
              <w:t xml:space="preserve">Team </w:t>
            </w:r>
            <w:r w:rsidR="0051530B" w:rsidRPr="00F02D59">
              <w:rPr>
                <w:rFonts w:asciiTheme="minorHAnsi" w:eastAsia="Times New Roman" w:hAnsiTheme="minorHAnsi" w:cs="Times New Roman"/>
                <w:color w:val="222222"/>
                <w:sz w:val="20"/>
                <w:szCs w:val="20"/>
                <w:lang w:val="en-GB"/>
              </w:rPr>
              <w:t>m</w:t>
            </w:r>
            <w:r w:rsidRPr="00F02D59">
              <w:rPr>
                <w:rFonts w:asciiTheme="minorHAnsi" w:eastAsia="Times New Roman" w:hAnsiTheme="minorHAnsi" w:cs="Times New Roman"/>
                <w:color w:val="222222"/>
                <w:sz w:val="20"/>
                <w:szCs w:val="20"/>
                <w:lang w:val="en-GB"/>
              </w:rPr>
              <w:t xml:space="preserve">embers </w:t>
            </w:r>
            <w:r w:rsidR="0051530B" w:rsidRPr="00F02D59">
              <w:rPr>
                <w:rFonts w:asciiTheme="minorHAnsi" w:eastAsia="Times New Roman" w:hAnsiTheme="minorHAnsi" w:cs="Times New Roman"/>
                <w:color w:val="222222"/>
                <w:sz w:val="20"/>
                <w:szCs w:val="20"/>
                <w:lang w:val="en-GB"/>
              </w:rPr>
              <w:t xml:space="preserve">have </w:t>
            </w:r>
            <w:r w:rsidR="003E0EB2" w:rsidRPr="00F02D59">
              <w:rPr>
                <w:rFonts w:asciiTheme="minorHAnsi" w:eastAsia="Times New Roman" w:hAnsiTheme="minorHAnsi" w:cs="Times New Roman"/>
                <w:color w:val="222222"/>
                <w:sz w:val="20"/>
                <w:szCs w:val="20"/>
                <w:lang w:val="en-GB"/>
              </w:rPr>
              <w:t xml:space="preserve">limited relevance </w:t>
            </w:r>
            <w:r w:rsidR="00636DFA" w:rsidRPr="00F02D59">
              <w:rPr>
                <w:rFonts w:asciiTheme="minorHAnsi" w:eastAsia="Times New Roman" w:hAnsiTheme="minorHAnsi" w:cs="Times New Roman"/>
                <w:color w:val="222222"/>
                <w:sz w:val="20"/>
                <w:szCs w:val="20"/>
                <w:lang w:val="en-GB"/>
              </w:rPr>
              <w:t xml:space="preserve">(unrelated field of study and minimal </w:t>
            </w:r>
            <w:r w:rsidRPr="00F02D59">
              <w:rPr>
                <w:rFonts w:asciiTheme="minorHAnsi" w:eastAsia="Times New Roman" w:hAnsiTheme="minorHAnsi" w:cs="Times New Roman"/>
                <w:color w:val="222222"/>
                <w:sz w:val="20"/>
                <w:szCs w:val="20"/>
                <w:lang w:val="en-GB"/>
              </w:rPr>
              <w:t>expertise</w:t>
            </w:r>
            <w:r w:rsidR="00636DFA" w:rsidRPr="00F02D59">
              <w:rPr>
                <w:rFonts w:asciiTheme="minorHAnsi" w:eastAsia="Times New Roman" w:hAnsiTheme="minorHAnsi" w:cs="Times New Roman"/>
                <w:color w:val="222222"/>
                <w:sz w:val="20"/>
                <w:szCs w:val="20"/>
                <w:lang w:val="en-GB"/>
              </w:rPr>
              <w:t>).</w:t>
            </w:r>
          </w:p>
          <w:p w14:paraId="0F855B0C" w14:textId="11574CFE" w:rsidR="0022616B" w:rsidRPr="00F02D59" w:rsidRDefault="0022616B" w:rsidP="0022616B">
            <w:pPr>
              <w:pStyle w:val="TableParagraph"/>
              <w:spacing w:before="1"/>
              <w:ind w:left="-29" w:right="-14"/>
              <w:rPr>
                <w:rFonts w:asciiTheme="minorHAnsi" w:eastAsia="Times New Roman" w:hAnsiTheme="minorHAnsi" w:cs="Times New Roman"/>
                <w:color w:val="222222"/>
                <w:sz w:val="20"/>
                <w:szCs w:val="20"/>
                <w:lang w:val="en-GB"/>
              </w:rPr>
            </w:pPr>
            <w:r w:rsidRPr="00F02D59">
              <w:rPr>
                <w:rFonts w:asciiTheme="minorHAnsi" w:eastAsia="Times New Roman" w:hAnsiTheme="minorHAnsi" w:cs="Times New Roman"/>
                <w:color w:val="222222"/>
                <w:sz w:val="20"/>
                <w:szCs w:val="20"/>
                <w:lang w:val="en-GB"/>
              </w:rPr>
              <w:t>1= No team member meets the requirement</w:t>
            </w:r>
            <w:r w:rsidR="00636DFA" w:rsidRPr="00F02D59">
              <w:rPr>
                <w:rFonts w:asciiTheme="minorHAnsi" w:eastAsia="Times New Roman" w:hAnsiTheme="minorHAnsi" w:cs="Times New Roman"/>
                <w:color w:val="222222"/>
                <w:sz w:val="20"/>
                <w:szCs w:val="20"/>
                <w:lang w:val="en-GB"/>
              </w:rPr>
              <w:t>.</w:t>
            </w:r>
            <w:r w:rsidRPr="00F02D59">
              <w:rPr>
                <w:rFonts w:asciiTheme="minorHAnsi" w:eastAsia="Times New Roman" w:hAnsiTheme="minorHAnsi" w:cs="Times New Roman"/>
                <w:color w:val="222222"/>
                <w:sz w:val="20"/>
                <w:szCs w:val="20"/>
                <w:lang w:val="en-GB"/>
              </w:rPr>
              <w:t xml:space="preserve"> </w:t>
            </w:r>
          </w:p>
        </w:tc>
      </w:tr>
      <w:tr w:rsidR="00431908" w:rsidRPr="00F779E8" w14:paraId="6E2904AD" w14:textId="77777777" w:rsidTr="26480756">
        <w:trPr>
          <w:trHeight w:val="468"/>
        </w:trPr>
        <w:tc>
          <w:tcPr>
            <w:tcW w:w="514" w:type="pct"/>
            <w:tcBorders>
              <w:top w:val="single" w:sz="4" w:space="0" w:color="auto"/>
              <w:left w:val="single" w:sz="4" w:space="0" w:color="auto"/>
              <w:bottom w:val="single" w:sz="4" w:space="0" w:color="auto"/>
              <w:right w:val="single" w:sz="4" w:space="0" w:color="auto"/>
            </w:tcBorders>
            <w:hideMark/>
          </w:tcPr>
          <w:p w14:paraId="5B143513" w14:textId="77777777" w:rsidR="00431908" w:rsidRPr="005B20C7" w:rsidRDefault="00431908" w:rsidP="00431908">
            <w:pPr>
              <w:rPr>
                <w:rFonts w:cstheme="minorHAnsi"/>
                <w:b/>
              </w:rPr>
            </w:pPr>
            <w:r w:rsidRPr="005B20C7">
              <w:rPr>
                <w:rFonts w:cstheme="minorHAnsi"/>
                <w:b/>
              </w:rPr>
              <w:t>2</w:t>
            </w:r>
          </w:p>
        </w:tc>
        <w:tc>
          <w:tcPr>
            <w:tcW w:w="1582" w:type="pct"/>
            <w:tcBorders>
              <w:top w:val="single" w:sz="4" w:space="0" w:color="auto"/>
              <w:left w:val="single" w:sz="4" w:space="0" w:color="auto"/>
              <w:bottom w:val="single" w:sz="4" w:space="0" w:color="auto"/>
              <w:right w:val="single" w:sz="4" w:space="0" w:color="auto"/>
            </w:tcBorders>
            <w:hideMark/>
          </w:tcPr>
          <w:p w14:paraId="3145014E" w14:textId="46E7A18C" w:rsidR="00431908" w:rsidRPr="005B20C7" w:rsidRDefault="0022616B" w:rsidP="0022616B">
            <w:pPr>
              <w:jc w:val="left"/>
              <w:rPr>
                <w:rFonts w:eastAsia="Times New Roman"/>
                <w:b/>
                <w:color w:val="222222"/>
                <w:sz w:val="20"/>
                <w:szCs w:val="20"/>
                <w:lang w:val="en-GB"/>
              </w:rPr>
            </w:pPr>
            <w:r w:rsidRPr="005B20C7">
              <w:rPr>
                <w:rFonts w:eastAsia="Times New Roman"/>
                <w:b/>
                <w:color w:val="222222"/>
                <w:sz w:val="20"/>
                <w:szCs w:val="20"/>
                <w:lang w:val="en-GB"/>
              </w:rPr>
              <w:t>Relevant Experience &amp; Expertise  </w:t>
            </w:r>
          </w:p>
        </w:tc>
        <w:tc>
          <w:tcPr>
            <w:tcW w:w="1230" w:type="pct"/>
            <w:tcBorders>
              <w:top w:val="single" w:sz="4" w:space="0" w:color="auto"/>
              <w:left w:val="single" w:sz="4" w:space="0" w:color="auto"/>
              <w:bottom w:val="single" w:sz="4" w:space="0" w:color="auto"/>
              <w:right w:val="single" w:sz="4" w:space="0" w:color="auto"/>
            </w:tcBorders>
          </w:tcPr>
          <w:p w14:paraId="3F4FDA4A" w14:textId="77777777" w:rsidR="00431908" w:rsidRPr="005B20C7" w:rsidRDefault="00431908" w:rsidP="00431908">
            <w:pPr>
              <w:jc w:val="left"/>
              <w:rPr>
                <w:rFonts w:eastAsia="Times New Roman"/>
                <w:b/>
                <w:color w:val="222222"/>
                <w:sz w:val="20"/>
                <w:szCs w:val="20"/>
                <w:lang w:val="en-GB"/>
              </w:rPr>
            </w:pPr>
          </w:p>
        </w:tc>
        <w:tc>
          <w:tcPr>
            <w:tcW w:w="458" w:type="pct"/>
            <w:tcBorders>
              <w:top w:val="single" w:sz="4" w:space="0" w:color="auto"/>
              <w:left w:val="single" w:sz="4" w:space="0" w:color="auto"/>
              <w:bottom w:val="single" w:sz="4" w:space="0" w:color="auto"/>
              <w:right w:val="single" w:sz="4" w:space="0" w:color="auto"/>
            </w:tcBorders>
          </w:tcPr>
          <w:p w14:paraId="75761143" w14:textId="3B3FABF9" w:rsidR="00431908" w:rsidRPr="005B20C7" w:rsidRDefault="001E738F" w:rsidP="26480756">
            <w:pPr>
              <w:jc w:val="left"/>
              <w:rPr>
                <w:rFonts w:eastAsia="Times New Roman"/>
                <w:b/>
                <w:color w:val="222222"/>
                <w:sz w:val="20"/>
                <w:szCs w:val="20"/>
                <w:lang w:val="en-GB"/>
              </w:rPr>
            </w:pPr>
            <w:r w:rsidRPr="005B20C7">
              <w:rPr>
                <w:rFonts w:eastAsia="Times New Roman"/>
                <w:b/>
                <w:color w:val="222222"/>
                <w:sz w:val="20"/>
                <w:szCs w:val="20"/>
                <w:lang w:val="en-GB"/>
              </w:rPr>
              <w:t>3</w:t>
            </w:r>
            <w:r w:rsidR="0022616B" w:rsidRPr="005B20C7">
              <w:rPr>
                <w:rFonts w:eastAsia="Times New Roman"/>
                <w:b/>
                <w:color w:val="222222"/>
                <w:sz w:val="20"/>
                <w:szCs w:val="20"/>
                <w:lang w:val="en-GB"/>
              </w:rPr>
              <w:t>5</w:t>
            </w:r>
            <w:r w:rsidR="00431908" w:rsidRPr="005B20C7">
              <w:rPr>
                <w:rFonts w:eastAsia="Times New Roman"/>
                <w:b/>
                <w:color w:val="222222"/>
                <w:sz w:val="20"/>
                <w:szCs w:val="20"/>
                <w:lang w:val="en-GB"/>
              </w:rPr>
              <w:t>%</w:t>
            </w:r>
          </w:p>
        </w:tc>
        <w:tc>
          <w:tcPr>
            <w:tcW w:w="1216" w:type="pct"/>
            <w:tcBorders>
              <w:top w:val="single" w:sz="4" w:space="0" w:color="auto"/>
              <w:left w:val="single" w:sz="4" w:space="0" w:color="auto"/>
              <w:bottom w:val="single" w:sz="4" w:space="0" w:color="auto"/>
              <w:right w:val="single" w:sz="4" w:space="0" w:color="auto"/>
            </w:tcBorders>
          </w:tcPr>
          <w:p w14:paraId="4D812303" w14:textId="77777777" w:rsidR="00431908" w:rsidRPr="00F02D59" w:rsidRDefault="00431908" w:rsidP="00431908">
            <w:pPr>
              <w:rPr>
                <w:rFonts w:eastAsia="Times New Roman"/>
                <w:color w:val="222222"/>
                <w:sz w:val="20"/>
                <w:szCs w:val="20"/>
                <w:lang w:val="en-GB"/>
              </w:rPr>
            </w:pPr>
          </w:p>
        </w:tc>
      </w:tr>
      <w:tr w:rsidR="00431908" w:rsidRPr="00F779E8" w14:paraId="66A3A87B" w14:textId="77777777" w:rsidTr="26480756">
        <w:trPr>
          <w:trHeight w:val="468"/>
        </w:trPr>
        <w:tc>
          <w:tcPr>
            <w:tcW w:w="514" w:type="pct"/>
            <w:tcBorders>
              <w:top w:val="single" w:sz="4" w:space="0" w:color="auto"/>
              <w:left w:val="single" w:sz="4" w:space="0" w:color="auto"/>
              <w:bottom w:val="single" w:sz="4" w:space="0" w:color="auto"/>
              <w:right w:val="single" w:sz="4" w:space="0" w:color="auto"/>
            </w:tcBorders>
            <w:hideMark/>
          </w:tcPr>
          <w:p w14:paraId="36A551D7" w14:textId="77777777" w:rsidR="00431908" w:rsidRPr="00F02D59" w:rsidRDefault="00431908" w:rsidP="00431908">
            <w:pPr>
              <w:rPr>
                <w:rFonts w:cstheme="minorHAnsi"/>
              </w:rPr>
            </w:pPr>
            <w:r w:rsidRPr="00F02D59">
              <w:rPr>
                <w:rFonts w:cstheme="minorHAnsi"/>
              </w:rPr>
              <w:t>2.1</w:t>
            </w:r>
          </w:p>
        </w:tc>
        <w:tc>
          <w:tcPr>
            <w:tcW w:w="1582" w:type="pct"/>
            <w:tcBorders>
              <w:top w:val="single" w:sz="4" w:space="0" w:color="auto"/>
              <w:left w:val="single" w:sz="4" w:space="0" w:color="auto"/>
              <w:bottom w:val="single" w:sz="4" w:space="0" w:color="auto"/>
              <w:right w:val="single" w:sz="4" w:space="0" w:color="auto"/>
            </w:tcBorders>
            <w:hideMark/>
          </w:tcPr>
          <w:p w14:paraId="65FFBD25" w14:textId="3B913BB2" w:rsidR="00431908" w:rsidRPr="00F02D59" w:rsidRDefault="0022616B" w:rsidP="00431908">
            <w:pPr>
              <w:jc w:val="left"/>
              <w:rPr>
                <w:rFonts w:eastAsia="Times New Roman"/>
                <w:color w:val="222222"/>
                <w:sz w:val="20"/>
                <w:szCs w:val="20"/>
                <w:lang w:val="en-GB"/>
              </w:rPr>
            </w:pPr>
            <w:r w:rsidRPr="00F02D59">
              <w:rPr>
                <w:rFonts w:eastAsia="Times New Roman"/>
                <w:color w:val="222222"/>
                <w:sz w:val="20"/>
                <w:szCs w:val="20"/>
                <w:lang w:val="en-GB"/>
              </w:rPr>
              <w:t xml:space="preserve">At least five years proven experience in developing training curriculum and delivering training related to </w:t>
            </w:r>
            <w:r w:rsidRPr="00F02D59">
              <w:rPr>
                <w:rFonts w:eastAsia="Times New Roman"/>
                <w:color w:val="222222"/>
                <w:sz w:val="20"/>
                <w:szCs w:val="20"/>
                <w:lang w:val="en-GB"/>
              </w:rPr>
              <w:lastRenderedPageBreak/>
              <w:t xml:space="preserve">climate change and community resilience. </w:t>
            </w:r>
          </w:p>
          <w:p w14:paraId="1F081FD1" w14:textId="77777777" w:rsidR="00431908" w:rsidRPr="00F02D59" w:rsidRDefault="00431908" w:rsidP="00431908">
            <w:pPr>
              <w:jc w:val="left"/>
              <w:rPr>
                <w:rFonts w:eastAsia="Times New Roman"/>
                <w:color w:val="222222"/>
                <w:sz w:val="20"/>
                <w:szCs w:val="20"/>
                <w:lang w:val="en-GB"/>
              </w:rPr>
            </w:pPr>
          </w:p>
          <w:p w14:paraId="15B95392" w14:textId="77777777" w:rsidR="00431908" w:rsidRPr="00F02D59" w:rsidRDefault="00431908" w:rsidP="00431908">
            <w:pPr>
              <w:jc w:val="left"/>
              <w:rPr>
                <w:rFonts w:eastAsia="Times New Roman"/>
                <w:color w:val="222222"/>
                <w:sz w:val="20"/>
                <w:szCs w:val="20"/>
                <w:lang w:val="en-GB"/>
              </w:rPr>
            </w:pPr>
          </w:p>
          <w:p w14:paraId="01C7B5D3" w14:textId="77777777" w:rsidR="00431908" w:rsidRPr="00F02D59" w:rsidRDefault="00431908" w:rsidP="00431908">
            <w:pPr>
              <w:jc w:val="left"/>
              <w:rPr>
                <w:rFonts w:eastAsia="Times New Roman"/>
                <w:color w:val="222222"/>
                <w:sz w:val="20"/>
                <w:szCs w:val="20"/>
                <w:lang w:val="en-GB"/>
              </w:rPr>
            </w:pPr>
          </w:p>
          <w:p w14:paraId="65971274" w14:textId="77777777" w:rsidR="00431908" w:rsidRPr="00F02D59" w:rsidRDefault="00431908" w:rsidP="00431908">
            <w:pPr>
              <w:jc w:val="left"/>
              <w:rPr>
                <w:rFonts w:eastAsia="Times New Roman"/>
                <w:color w:val="222222"/>
                <w:sz w:val="20"/>
                <w:szCs w:val="20"/>
                <w:lang w:val="en-GB"/>
              </w:rPr>
            </w:pPr>
          </w:p>
          <w:p w14:paraId="6FABCBD3" w14:textId="77777777" w:rsidR="00431908" w:rsidRPr="00F02D59" w:rsidRDefault="00431908" w:rsidP="00431908">
            <w:pPr>
              <w:jc w:val="left"/>
              <w:rPr>
                <w:rFonts w:eastAsia="Times New Roman"/>
                <w:color w:val="222222"/>
                <w:sz w:val="20"/>
                <w:szCs w:val="20"/>
                <w:lang w:val="en-GB"/>
              </w:rPr>
            </w:pPr>
          </w:p>
          <w:p w14:paraId="2CB74CC6" w14:textId="77777777" w:rsidR="00431908" w:rsidRPr="00F02D59" w:rsidRDefault="00431908" w:rsidP="00431908">
            <w:pPr>
              <w:jc w:val="left"/>
              <w:rPr>
                <w:rFonts w:eastAsia="Times New Roman"/>
                <w:color w:val="222222"/>
                <w:sz w:val="20"/>
                <w:szCs w:val="20"/>
                <w:lang w:val="en-GB"/>
              </w:rPr>
            </w:pPr>
          </w:p>
          <w:p w14:paraId="0F0909CC" w14:textId="77777777" w:rsidR="00431908" w:rsidRPr="00F02D59" w:rsidRDefault="00431908" w:rsidP="00431908">
            <w:pPr>
              <w:jc w:val="left"/>
              <w:rPr>
                <w:rFonts w:eastAsia="Times New Roman"/>
                <w:color w:val="222222"/>
                <w:sz w:val="20"/>
                <w:szCs w:val="20"/>
                <w:lang w:val="en-GB"/>
              </w:rPr>
            </w:pPr>
          </w:p>
        </w:tc>
        <w:tc>
          <w:tcPr>
            <w:tcW w:w="1230" w:type="pct"/>
            <w:tcBorders>
              <w:top w:val="single" w:sz="4" w:space="0" w:color="auto"/>
              <w:left w:val="single" w:sz="4" w:space="0" w:color="auto"/>
              <w:bottom w:val="single" w:sz="4" w:space="0" w:color="auto"/>
              <w:right w:val="single" w:sz="4" w:space="0" w:color="auto"/>
            </w:tcBorders>
          </w:tcPr>
          <w:p w14:paraId="68C97D9F" w14:textId="77777777" w:rsidR="00431908" w:rsidRPr="00F02D59" w:rsidRDefault="00431908" w:rsidP="00431908">
            <w:pPr>
              <w:ind w:right="-165"/>
              <w:jc w:val="left"/>
              <w:rPr>
                <w:rFonts w:eastAsia="Times New Roman"/>
                <w:color w:val="222222"/>
                <w:sz w:val="20"/>
                <w:szCs w:val="20"/>
                <w:lang w:val="en-GB"/>
              </w:rPr>
            </w:pPr>
            <w:r w:rsidRPr="00F02D59">
              <w:rPr>
                <w:rFonts w:eastAsia="Times New Roman"/>
                <w:color w:val="222222"/>
                <w:sz w:val="20"/>
                <w:szCs w:val="20"/>
                <w:lang w:val="en-GB"/>
              </w:rPr>
              <w:lastRenderedPageBreak/>
              <w:t>10 = Significantly above requirement</w:t>
            </w:r>
          </w:p>
          <w:p w14:paraId="14E5248A" w14:textId="77777777" w:rsidR="00431908" w:rsidRPr="00F02D59" w:rsidRDefault="00431908" w:rsidP="00431908">
            <w:pPr>
              <w:ind w:right="-165"/>
              <w:jc w:val="left"/>
              <w:rPr>
                <w:rFonts w:eastAsia="Times New Roman"/>
                <w:color w:val="222222"/>
                <w:sz w:val="20"/>
                <w:szCs w:val="20"/>
                <w:lang w:val="en-GB"/>
              </w:rPr>
            </w:pPr>
            <w:r w:rsidRPr="00F02D59">
              <w:rPr>
                <w:rFonts w:eastAsia="Times New Roman"/>
                <w:color w:val="222222"/>
                <w:sz w:val="20"/>
                <w:szCs w:val="20"/>
                <w:lang w:val="en-GB"/>
              </w:rPr>
              <w:lastRenderedPageBreak/>
              <w:t>7 = Slightly above requirement</w:t>
            </w:r>
          </w:p>
          <w:p w14:paraId="35B78B90" w14:textId="77777777" w:rsidR="00431908" w:rsidRPr="00F02D59" w:rsidRDefault="00431908" w:rsidP="00431908">
            <w:pPr>
              <w:ind w:right="-165"/>
              <w:jc w:val="left"/>
              <w:rPr>
                <w:rFonts w:eastAsia="Times New Roman"/>
                <w:color w:val="222222"/>
                <w:sz w:val="20"/>
                <w:szCs w:val="20"/>
                <w:lang w:val="en-GB"/>
              </w:rPr>
            </w:pPr>
            <w:r w:rsidRPr="00F02D59">
              <w:rPr>
                <w:rFonts w:eastAsia="Times New Roman"/>
                <w:color w:val="222222"/>
                <w:sz w:val="20"/>
                <w:szCs w:val="20"/>
                <w:lang w:val="en-GB"/>
              </w:rPr>
              <w:t>5 = Meets requirement</w:t>
            </w:r>
          </w:p>
          <w:p w14:paraId="5D71ED73" w14:textId="77777777" w:rsidR="00431908" w:rsidRPr="00F02D59" w:rsidRDefault="00431908" w:rsidP="00431908">
            <w:pPr>
              <w:ind w:right="-165"/>
              <w:jc w:val="left"/>
              <w:rPr>
                <w:rFonts w:eastAsia="Times New Roman"/>
                <w:color w:val="222222"/>
                <w:sz w:val="20"/>
                <w:szCs w:val="20"/>
                <w:lang w:val="en-GB"/>
              </w:rPr>
            </w:pPr>
            <w:r w:rsidRPr="00F02D59">
              <w:rPr>
                <w:rFonts w:eastAsia="Times New Roman"/>
                <w:color w:val="222222"/>
                <w:sz w:val="20"/>
                <w:szCs w:val="20"/>
                <w:lang w:val="en-GB"/>
              </w:rPr>
              <w:t>4 = Slightly below requirement</w:t>
            </w:r>
          </w:p>
          <w:p w14:paraId="76AF4252" w14:textId="77777777" w:rsidR="00431908" w:rsidRPr="00F02D59" w:rsidRDefault="00431908" w:rsidP="00431908">
            <w:pPr>
              <w:jc w:val="left"/>
              <w:rPr>
                <w:rFonts w:eastAsia="Times New Roman"/>
                <w:color w:val="222222"/>
                <w:sz w:val="20"/>
                <w:szCs w:val="20"/>
                <w:lang w:val="en-GB"/>
              </w:rPr>
            </w:pPr>
            <w:r w:rsidRPr="00F02D59">
              <w:rPr>
                <w:rFonts w:eastAsia="Times New Roman"/>
                <w:color w:val="222222"/>
                <w:sz w:val="20"/>
                <w:szCs w:val="20"/>
                <w:lang w:val="en-GB"/>
              </w:rPr>
              <w:t>1 = Does not meet requirement</w:t>
            </w:r>
          </w:p>
        </w:tc>
        <w:tc>
          <w:tcPr>
            <w:tcW w:w="458" w:type="pct"/>
            <w:tcBorders>
              <w:top w:val="single" w:sz="4" w:space="0" w:color="auto"/>
              <w:left w:val="single" w:sz="4" w:space="0" w:color="auto"/>
              <w:bottom w:val="single" w:sz="4" w:space="0" w:color="auto"/>
              <w:right w:val="single" w:sz="4" w:space="0" w:color="auto"/>
            </w:tcBorders>
          </w:tcPr>
          <w:p w14:paraId="3C90330F" w14:textId="59086570" w:rsidR="00431908" w:rsidRPr="00F02D59" w:rsidRDefault="001E738F" w:rsidP="26480756">
            <w:pPr>
              <w:jc w:val="left"/>
              <w:rPr>
                <w:rFonts w:eastAsia="Times New Roman"/>
                <w:color w:val="222222"/>
                <w:sz w:val="20"/>
                <w:szCs w:val="20"/>
                <w:lang w:val="en-GB"/>
              </w:rPr>
            </w:pPr>
            <w:r w:rsidRPr="00F02D59">
              <w:rPr>
                <w:rFonts w:eastAsia="Times New Roman"/>
                <w:color w:val="222222"/>
                <w:sz w:val="20"/>
                <w:szCs w:val="20"/>
                <w:lang w:val="en-GB"/>
              </w:rPr>
              <w:lastRenderedPageBreak/>
              <w:t>20</w:t>
            </w:r>
            <w:r w:rsidR="00431908" w:rsidRPr="00F02D59">
              <w:rPr>
                <w:rFonts w:eastAsia="Times New Roman"/>
                <w:color w:val="222222"/>
                <w:sz w:val="20"/>
                <w:szCs w:val="20"/>
                <w:lang w:val="en-GB"/>
              </w:rPr>
              <w:t>%</w:t>
            </w:r>
          </w:p>
        </w:tc>
        <w:tc>
          <w:tcPr>
            <w:tcW w:w="1216" w:type="pct"/>
            <w:tcBorders>
              <w:top w:val="single" w:sz="4" w:space="0" w:color="auto"/>
              <w:left w:val="single" w:sz="4" w:space="0" w:color="auto"/>
              <w:bottom w:val="single" w:sz="4" w:space="0" w:color="auto"/>
              <w:right w:val="single" w:sz="4" w:space="0" w:color="auto"/>
            </w:tcBorders>
          </w:tcPr>
          <w:p w14:paraId="0FB07D3F" w14:textId="658B73C5" w:rsidR="009607E3" w:rsidRPr="00F02D59" w:rsidRDefault="00431908" w:rsidP="26480756">
            <w:pPr>
              <w:jc w:val="left"/>
              <w:rPr>
                <w:rFonts w:eastAsia="Times New Roman"/>
                <w:color w:val="222222"/>
                <w:sz w:val="20"/>
                <w:szCs w:val="20"/>
                <w:lang w:val="en-GB"/>
              </w:rPr>
            </w:pPr>
            <w:r w:rsidRPr="00F02D59">
              <w:rPr>
                <w:rFonts w:eastAsia="Times New Roman"/>
                <w:color w:val="222222"/>
                <w:sz w:val="20"/>
                <w:szCs w:val="20"/>
                <w:lang w:val="en-GB"/>
              </w:rPr>
              <w:t>10</w:t>
            </w:r>
            <w:r w:rsidR="00491939" w:rsidRPr="00F02D59">
              <w:rPr>
                <w:rFonts w:eastAsia="Times New Roman"/>
                <w:color w:val="222222"/>
                <w:sz w:val="20"/>
                <w:szCs w:val="20"/>
                <w:lang w:val="en-GB"/>
              </w:rPr>
              <w:t xml:space="preserve"> </w:t>
            </w:r>
            <w:r w:rsidRPr="00F02D59">
              <w:rPr>
                <w:rFonts w:eastAsia="Times New Roman"/>
                <w:color w:val="222222"/>
                <w:sz w:val="20"/>
                <w:szCs w:val="20"/>
                <w:lang w:val="en-GB"/>
              </w:rPr>
              <w:t>=</w:t>
            </w:r>
            <w:r w:rsidR="00BF481D" w:rsidRPr="00F02D59">
              <w:rPr>
                <w:rFonts w:eastAsia="Times New Roman"/>
                <w:color w:val="222222"/>
                <w:sz w:val="20"/>
                <w:szCs w:val="20"/>
                <w:lang w:val="en-GB"/>
              </w:rPr>
              <w:t xml:space="preserve"> </w:t>
            </w:r>
            <w:r w:rsidR="0022616B" w:rsidRPr="00F02D59">
              <w:rPr>
                <w:rFonts w:eastAsia="Times New Roman"/>
                <w:color w:val="222222"/>
                <w:sz w:val="20"/>
                <w:szCs w:val="20"/>
                <w:lang w:val="en-GB"/>
              </w:rPr>
              <w:t xml:space="preserve">More than </w:t>
            </w:r>
            <w:r w:rsidR="006E2471" w:rsidRPr="00F02D59">
              <w:rPr>
                <w:rFonts w:eastAsia="Times New Roman"/>
                <w:color w:val="222222"/>
                <w:sz w:val="20"/>
                <w:szCs w:val="20"/>
                <w:lang w:val="en-GB"/>
              </w:rPr>
              <w:t xml:space="preserve">10 </w:t>
            </w:r>
            <w:r w:rsidR="0022616B" w:rsidRPr="00F02D59">
              <w:rPr>
                <w:rFonts w:eastAsia="Times New Roman"/>
                <w:color w:val="222222"/>
                <w:sz w:val="20"/>
                <w:szCs w:val="20"/>
                <w:lang w:val="en-GB"/>
              </w:rPr>
              <w:t xml:space="preserve">years </w:t>
            </w:r>
            <w:r w:rsidR="006E2471" w:rsidRPr="00F02D59">
              <w:rPr>
                <w:rFonts w:eastAsia="Times New Roman"/>
                <w:color w:val="222222"/>
                <w:sz w:val="20"/>
                <w:szCs w:val="20"/>
                <w:lang w:val="en-GB"/>
              </w:rPr>
              <w:t>o</w:t>
            </w:r>
            <w:r w:rsidR="0022616B" w:rsidRPr="00F02D59">
              <w:rPr>
                <w:rFonts w:eastAsia="Times New Roman"/>
                <w:color w:val="222222"/>
                <w:sz w:val="20"/>
                <w:szCs w:val="20"/>
                <w:lang w:val="en-GB"/>
              </w:rPr>
              <w:t xml:space="preserve">f experience in developing training curriculum and </w:t>
            </w:r>
            <w:r w:rsidR="0022616B" w:rsidRPr="00F02D59">
              <w:rPr>
                <w:rFonts w:eastAsia="Times New Roman"/>
                <w:color w:val="222222"/>
                <w:sz w:val="20"/>
                <w:szCs w:val="20"/>
                <w:lang w:val="en-GB"/>
              </w:rPr>
              <w:lastRenderedPageBreak/>
              <w:t xml:space="preserve">delivering training related to climate change and community resilience. </w:t>
            </w:r>
          </w:p>
          <w:p w14:paraId="01BE4B69" w14:textId="28D1C941" w:rsidR="009607E3" w:rsidRPr="00F02D59" w:rsidRDefault="00431908" w:rsidP="26480756">
            <w:pPr>
              <w:rPr>
                <w:rFonts w:eastAsia="Times New Roman"/>
                <w:color w:val="222222"/>
                <w:sz w:val="20"/>
                <w:szCs w:val="20"/>
                <w:lang w:val="en-GB"/>
              </w:rPr>
            </w:pPr>
            <w:r w:rsidRPr="00F02D59">
              <w:rPr>
                <w:rFonts w:eastAsia="Times New Roman"/>
                <w:color w:val="222222"/>
                <w:sz w:val="20"/>
                <w:szCs w:val="20"/>
                <w:lang w:val="en-GB"/>
              </w:rPr>
              <w:t>7</w:t>
            </w:r>
            <w:r w:rsidR="00CB5005" w:rsidRPr="00F02D59">
              <w:rPr>
                <w:rFonts w:eastAsia="Times New Roman"/>
                <w:color w:val="222222"/>
                <w:sz w:val="20"/>
                <w:szCs w:val="20"/>
                <w:lang w:val="en-GB"/>
              </w:rPr>
              <w:t xml:space="preserve"> </w:t>
            </w:r>
            <w:r w:rsidRPr="00F02D59">
              <w:rPr>
                <w:rFonts w:eastAsia="Times New Roman"/>
                <w:color w:val="222222"/>
                <w:sz w:val="20"/>
                <w:szCs w:val="20"/>
                <w:lang w:val="en-GB"/>
              </w:rPr>
              <w:t>=</w:t>
            </w:r>
            <w:r w:rsidR="005638CE" w:rsidRPr="00F02D59">
              <w:rPr>
                <w:rFonts w:eastAsia="Times New Roman"/>
                <w:color w:val="222222"/>
                <w:sz w:val="20"/>
                <w:szCs w:val="20"/>
                <w:lang w:val="en-GB"/>
              </w:rPr>
              <w:t xml:space="preserve"> </w:t>
            </w:r>
            <w:r w:rsidR="00CB5005" w:rsidRPr="00F02D59">
              <w:rPr>
                <w:rFonts w:eastAsia="Times New Roman"/>
                <w:color w:val="222222"/>
                <w:sz w:val="20"/>
                <w:szCs w:val="20"/>
                <w:lang w:val="en-GB"/>
              </w:rPr>
              <w:t>7-9</w:t>
            </w:r>
            <w:r w:rsidR="0022616B" w:rsidRPr="00F02D59">
              <w:rPr>
                <w:rFonts w:eastAsia="Times New Roman"/>
                <w:color w:val="222222"/>
                <w:sz w:val="20"/>
                <w:szCs w:val="20"/>
                <w:lang w:val="en-GB"/>
              </w:rPr>
              <w:t xml:space="preserve"> years </w:t>
            </w:r>
            <w:r w:rsidR="00CB5005" w:rsidRPr="00F02D59">
              <w:rPr>
                <w:rFonts w:eastAsia="Times New Roman"/>
                <w:color w:val="222222"/>
                <w:sz w:val="20"/>
                <w:szCs w:val="20"/>
                <w:lang w:val="en-GB"/>
              </w:rPr>
              <w:t>o</w:t>
            </w:r>
            <w:r w:rsidR="0022616B" w:rsidRPr="00F02D59">
              <w:rPr>
                <w:rFonts w:eastAsia="Times New Roman"/>
                <w:color w:val="222222"/>
                <w:sz w:val="20"/>
                <w:szCs w:val="20"/>
                <w:lang w:val="en-GB"/>
              </w:rPr>
              <w:t>f experience in developing training curriculum and delivering training related to climate change and community resilience.</w:t>
            </w:r>
          </w:p>
          <w:p w14:paraId="0A1E4882" w14:textId="31869A41" w:rsidR="009607E3" w:rsidRPr="00F02D59" w:rsidRDefault="00431908" w:rsidP="26480756">
            <w:pPr>
              <w:rPr>
                <w:rFonts w:eastAsia="Times New Roman"/>
                <w:color w:val="222222"/>
                <w:sz w:val="20"/>
                <w:szCs w:val="20"/>
                <w:lang w:val="en-GB"/>
              </w:rPr>
            </w:pPr>
            <w:r w:rsidRPr="00F02D59">
              <w:rPr>
                <w:rFonts w:eastAsia="Times New Roman"/>
                <w:color w:val="222222"/>
                <w:sz w:val="20"/>
                <w:szCs w:val="20"/>
                <w:lang w:val="en-GB"/>
              </w:rPr>
              <w:t xml:space="preserve">5 = </w:t>
            </w:r>
            <w:r w:rsidR="00291F7A" w:rsidRPr="00F02D59">
              <w:rPr>
                <w:rFonts w:eastAsia="Times New Roman"/>
                <w:color w:val="222222"/>
                <w:sz w:val="20"/>
                <w:szCs w:val="20"/>
                <w:lang w:val="en-GB"/>
              </w:rPr>
              <w:t>5-6</w:t>
            </w:r>
            <w:r w:rsidR="0022616B" w:rsidRPr="00F02D59">
              <w:rPr>
                <w:rFonts w:eastAsia="Times New Roman"/>
                <w:color w:val="222222"/>
                <w:sz w:val="20"/>
                <w:szCs w:val="20"/>
                <w:lang w:val="en-GB"/>
              </w:rPr>
              <w:t xml:space="preserve"> years </w:t>
            </w:r>
            <w:r w:rsidR="00291F7A" w:rsidRPr="00F02D59">
              <w:rPr>
                <w:rFonts w:eastAsia="Times New Roman"/>
                <w:color w:val="222222"/>
                <w:sz w:val="20"/>
                <w:szCs w:val="20"/>
                <w:lang w:val="en-GB"/>
              </w:rPr>
              <w:t>o</w:t>
            </w:r>
            <w:r w:rsidR="0022616B" w:rsidRPr="00F02D59">
              <w:rPr>
                <w:rFonts w:eastAsia="Times New Roman"/>
                <w:color w:val="222222"/>
                <w:sz w:val="20"/>
                <w:szCs w:val="20"/>
                <w:lang w:val="en-GB"/>
              </w:rPr>
              <w:t>f experience in developing training curriculum and delivering training related to climate change and community resilience.</w:t>
            </w:r>
          </w:p>
          <w:p w14:paraId="52CCC0DF" w14:textId="4CE0027E" w:rsidR="009607E3" w:rsidRPr="00F02D59" w:rsidRDefault="00431908" w:rsidP="26480756">
            <w:pPr>
              <w:rPr>
                <w:rFonts w:eastAsia="Times New Roman"/>
                <w:color w:val="222222"/>
                <w:sz w:val="20"/>
                <w:szCs w:val="20"/>
                <w:lang w:val="en-GB"/>
              </w:rPr>
            </w:pPr>
            <w:r w:rsidRPr="00F02D59">
              <w:rPr>
                <w:rFonts w:eastAsia="Times New Roman"/>
                <w:color w:val="222222"/>
                <w:sz w:val="20"/>
                <w:szCs w:val="20"/>
                <w:lang w:val="en-GB"/>
              </w:rPr>
              <w:t xml:space="preserve">4 = </w:t>
            </w:r>
            <w:r w:rsidR="009B29AC" w:rsidRPr="00F02D59">
              <w:rPr>
                <w:rFonts w:eastAsia="Times New Roman"/>
                <w:color w:val="222222"/>
                <w:sz w:val="20"/>
                <w:szCs w:val="20"/>
                <w:lang w:val="en-GB"/>
              </w:rPr>
              <w:t>4</w:t>
            </w:r>
            <w:r w:rsidR="0022616B" w:rsidRPr="00F02D59">
              <w:rPr>
                <w:rFonts w:eastAsia="Times New Roman"/>
                <w:color w:val="222222"/>
                <w:sz w:val="20"/>
                <w:szCs w:val="20"/>
                <w:lang w:val="en-GB"/>
              </w:rPr>
              <w:t xml:space="preserve"> years </w:t>
            </w:r>
            <w:r w:rsidR="009B29AC" w:rsidRPr="00F02D59">
              <w:rPr>
                <w:rFonts w:eastAsia="Times New Roman"/>
                <w:color w:val="222222"/>
                <w:sz w:val="20"/>
                <w:szCs w:val="20"/>
                <w:lang w:val="en-GB"/>
              </w:rPr>
              <w:t>o</w:t>
            </w:r>
            <w:r w:rsidR="0022616B" w:rsidRPr="00F02D59">
              <w:rPr>
                <w:rFonts w:eastAsia="Times New Roman"/>
                <w:color w:val="222222"/>
                <w:sz w:val="20"/>
                <w:szCs w:val="20"/>
                <w:lang w:val="en-GB"/>
              </w:rPr>
              <w:t>f experience in developing training curriculum and delivering training related to climate change and community resilience.</w:t>
            </w:r>
          </w:p>
          <w:p w14:paraId="3549ADF7" w14:textId="5C583C20" w:rsidR="00431908" w:rsidRPr="00F02D59" w:rsidRDefault="00431908" w:rsidP="26480756">
            <w:pPr>
              <w:rPr>
                <w:rFonts w:eastAsia="Times New Roman"/>
                <w:color w:val="222222"/>
                <w:sz w:val="20"/>
                <w:szCs w:val="20"/>
                <w:lang w:val="en-GB"/>
              </w:rPr>
            </w:pPr>
            <w:r w:rsidRPr="00F02D59">
              <w:rPr>
                <w:rFonts w:eastAsia="Times New Roman"/>
                <w:color w:val="222222"/>
                <w:sz w:val="20"/>
                <w:szCs w:val="20"/>
                <w:lang w:val="en-GB"/>
              </w:rPr>
              <w:t xml:space="preserve">1 = </w:t>
            </w:r>
            <w:r w:rsidR="0022616B" w:rsidRPr="00F02D59">
              <w:rPr>
                <w:rFonts w:eastAsia="Times New Roman"/>
                <w:color w:val="222222"/>
                <w:sz w:val="20"/>
                <w:szCs w:val="20"/>
                <w:lang w:val="en-GB"/>
              </w:rPr>
              <w:t xml:space="preserve">Less than four years </w:t>
            </w:r>
            <w:r w:rsidR="009B29AC" w:rsidRPr="00F02D59">
              <w:rPr>
                <w:rFonts w:eastAsia="Times New Roman"/>
                <w:color w:val="222222"/>
                <w:sz w:val="20"/>
                <w:szCs w:val="20"/>
                <w:lang w:val="en-GB"/>
              </w:rPr>
              <w:t>o</w:t>
            </w:r>
            <w:r w:rsidR="0022616B" w:rsidRPr="00F02D59">
              <w:rPr>
                <w:rFonts w:eastAsia="Times New Roman"/>
                <w:color w:val="222222"/>
                <w:sz w:val="20"/>
                <w:szCs w:val="20"/>
                <w:lang w:val="en-GB"/>
              </w:rPr>
              <w:t>f experience in developing training curriculum and delivering training related to climate change and community resilience.</w:t>
            </w:r>
          </w:p>
        </w:tc>
      </w:tr>
      <w:tr w:rsidR="00CB52D4" w:rsidRPr="00F779E8" w14:paraId="6D9D9E9D" w14:textId="77777777" w:rsidTr="26480756">
        <w:trPr>
          <w:trHeight w:val="468"/>
        </w:trPr>
        <w:tc>
          <w:tcPr>
            <w:tcW w:w="514" w:type="pct"/>
            <w:tcBorders>
              <w:top w:val="single" w:sz="4" w:space="0" w:color="auto"/>
              <w:left w:val="single" w:sz="4" w:space="0" w:color="auto"/>
              <w:bottom w:val="single" w:sz="4" w:space="0" w:color="auto"/>
              <w:right w:val="single" w:sz="4" w:space="0" w:color="auto"/>
            </w:tcBorders>
          </w:tcPr>
          <w:p w14:paraId="75B4B9C2" w14:textId="0CDA5FAE" w:rsidR="00CB52D4" w:rsidRPr="00F02D59" w:rsidRDefault="00CB52D4" w:rsidP="00CB52D4">
            <w:pPr>
              <w:rPr>
                <w:rFonts w:cstheme="minorHAnsi"/>
              </w:rPr>
            </w:pPr>
            <w:r w:rsidRPr="00F02D59">
              <w:rPr>
                <w:rFonts w:cstheme="minorHAnsi"/>
              </w:rPr>
              <w:lastRenderedPageBreak/>
              <w:t>2.2</w:t>
            </w:r>
          </w:p>
        </w:tc>
        <w:tc>
          <w:tcPr>
            <w:tcW w:w="1582" w:type="pct"/>
            <w:tcBorders>
              <w:top w:val="single" w:sz="4" w:space="0" w:color="auto"/>
              <w:left w:val="single" w:sz="4" w:space="0" w:color="auto"/>
              <w:bottom w:val="single" w:sz="4" w:space="0" w:color="auto"/>
              <w:right w:val="single" w:sz="4" w:space="0" w:color="auto"/>
            </w:tcBorders>
          </w:tcPr>
          <w:p w14:paraId="31472FDA" w14:textId="6D22F1F6" w:rsidR="00CB52D4" w:rsidRPr="00F02D59" w:rsidRDefault="0022616B" w:rsidP="26480756">
            <w:pPr>
              <w:jc w:val="left"/>
              <w:rPr>
                <w:rFonts w:eastAsia="Times New Roman"/>
                <w:color w:val="222222"/>
                <w:sz w:val="20"/>
                <w:szCs w:val="20"/>
                <w:lang w:val="en-GB"/>
              </w:rPr>
            </w:pPr>
            <w:r w:rsidRPr="00F02D59">
              <w:rPr>
                <w:rFonts w:eastAsia="Times New Roman"/>
                <w:color w:val="222222"/>
                <w:sz w:val="20"/>
                <w:szCs w:val="20"/>
                <w:lang w:val="en-GB"/>
              </w:rPr>
              <w:t>Demonstrated understanding of the Yemen context and experience working with CSOs/community-based organi</w:t>
            </w:r>
            <w:r w:rsidR="00FA5C8A" w:rsidRPr="00F02D59">
              <w:rPr>
                <w:rFonts w:eastAsia="Times New Roman"/>
                <w:color w:val="222222"/>
                <w:sz w:val="20"/>
                <w:szCs w:val="20"/>
                <w:lang w:val="en-GB"/>
              </w:rPr>
              <w:t>s</w:t>
            </w:r>
            <w:r w:rsidRPr="00F02D59">
              <w:rPr>
                <w:rFonts w:eastAsia="Times New Roman"/>
                <w:color w:val="222222"/>
                <w:sz w:val="20"/>
                <w:szCs w:val="20"/>
                <w:lang w:val="en-GB"/>
              </w:rPr>
              <w:t>ations</w:t>
            </w:r>
          </w:p>
        </w:tc>
        <w:tc>
          <w:tcPr>
            <w:tcW w:w="1230" w:type="pct"/>
            <w:tcBorders>
              <w:top w:val="single" w:sz="4" w:space="0" w:color="auto"/>
              <w:left w:val="single" w:sz="4" w:space="0" w:color="auto"/>
              <w:bottom w:val="single" w:sz="4" w:space="0" w:color="auto"/>
              <w:right w:val="single" w:sz="4" w:space="0" w:color="auto"/>
            </w:tcBorders>
          </w:tcPr>
          <w:p w14:paraId="5EFD9209" w14:textId="77777777" w:rsidR="00CB52D4" w:rsidRPr="00F02D59" w:rsidRDefault="00CB52D4" w:rsidP="00CB52D4">
            <w:pPr>
              <w:ind w:right="-165"/>
              <w:jc w:val="left"/>
              <w:rPr>
                <w:rFonts w:eastAsia="Times New Roman"/>
                <w:color w:val="222222"/>
                <w:sz w:val="20"/>
                <w:szCs w:val="20"/>
                <w:lang w:val="en-GB"/>
              </w:rPr>
            </w:pPr>
            <w:r w:rsidRPr="00F02D59">
              <w:rPr>
                <w:rFonts w:eastAsia="Times New Roman"/>
                <w:color w:val="222222"/>
                <w:sz w:val="20"/>
                <w:szCs w:val="20"/>
                <w:lang w:val="en-GB"/>
              </w:rPr>
              <w:t>10 = Significantly above requirement</w:t>
            </w:r>
          </w:p>
          <w:p w14:paraId="40D856EC" w14:textId="77777777" w:rsidR="00CB52D4" w:rsidRPr="00F02D59" w:rsidRDefault="00CB52D4" w:rsidP="00CB52D4">
            <w:pPr>
              <w:ind w:right="-165"/>
              <w:jc w:val="left"/>
              <w:rPr>
                <w:rFonts w:eastAsia="Times New Roman"/>
                <w:color w:val="222222"/>
                <w:sz w:val="20"/>
                <w:szCs w:val="20"/>
                <w:lang w:val="en-GB"/>
              </w:rPr>
            </w:pPr>
            <w:r w:rsidRPr="00F02D59">
              <w:rPr>
                <w:rFonts w:eastAsia="Times New Roman"/>
                <w:color w:val="222222"/>
                <w:sz w:val="20"/>
                <w:szCs w:val="20"/>
                <w:lang w:val="en-GB"/>
              </w:rPr>
              <w:t>7 = Slightly above requirement</w:t>
            </w:r>
          </w:p>
          <w:p w14:paraId="468B7041" w14:textId="77777777" w:rsidR="00CB52D4" w:rsidRPr="00F02D59" w:rsidRDefault="00CB52D4" w:rsidP="00CB52D4">
            <w:pPr>
              <w:ind w:right="-165"/>
              <w:jc w:val="left"/>
              <w:rPr>
                <w:rFonts w:eastAsia="Times New Roman"/>
                <w:color w:val="222222"/>
                <w:sz w:val="20"/>
                <w:szCs w:val="20"/>
                <w:lang w:val="en-GB"/>
              </w:rPr>
            </w:pPr>
            <w:r w:rsidRPr="00F02D59">
              <w:rPr>
                <w:rFonts w:eastAsia="Times New Roman"/>
                <w:color w:val="222222"/>
                <w:sz w:val="20"/>
                <w:szCs w:val="20"/>
                <w:lang w:val="en-GB"/>
              </w:rPr>
              <w:t>5 = Meets requirement</w:t>
            </w:r>
          </w:p>
          <w:p w14:paraId="6E5E4341" w14:textId="77777777" w:rsidR="00CB52D4" w:rsidRPr="00F02D59" w:rsidRDefault="00CB52D4" w:rsidP="00CB52D4">
            <w:pPr>
              <w:ind w:right="-165"/>
              <w:jc w:val="left"/>
              <w:rPr>
                <w:rFonts w:eastAsia="Times New Roman"/>
                <w:color w:val="222222"/>
                <w:sz w:val="20"/>
                <w:szCs w:val="20"/>
                <w:lang w:val="en-GB"/>
              </w:rPr>
            </w:pPr>
            <w:r w:rsidRPr="00F02D59">
              <w:rPr>
                <w:rFonts w:eastAsia="Times New Roman"/>
                <w:color w:val="222222"/>
                <w:sz w:val="20"/>
                <w:szCs w:val="20"/>
                <w:lang w:val="en-GB"/>
              </w:rPr>
              <w:t>4 = Slightly below requirement</w:t>
            </w:r>
          </w:p>
          <w:p w14:paraId="13039916" w14:textId="3147060E" w:rsidR="00CB52D4" w:rsidRPr="00F02D59" w:rsidRDefault="00CB52D4" w:rsidP="00CB52D4">
            <w:pPr>
              <w:ind w:right="-165"/>
              <w:jc w:val="left"/>
              <w:rPr>
                <w:rFonts w:eastAsia="Times New Roman"/>
                <w:color w:val="222222"/>
                <w:sz w:val="20"/>
                <w:szCs w:val="20"/>
                <w:lang w:val="en-GB"/>
              </w:rPr>
            </w:pPr>
            <w:r w:rsidRPr="00F02D59">
              <w:rPr>
                <w:rFonts w:eastAsia="Times New Roman"/>
                <w:color w:val="222222"/>
                <w:sz w:val="20"/>
                <w:szCs w:val="20"/>
                <w:lang w:val="en-GB"/>
              </w:rPr>
              <w:t>1 = Does not meet requirement</w:t>
            </w:r>
          </w:p>
        </w:tc>
        <w:tc>
          <w:tcPr>
            <w:tcW w:w="458" w:type="pct"/>
            <w:tcBorders>
              <w:top w:val="single" w:sz="4" w:space="0" w:color="auto"/>
              <w:left w:val="single" w:sz="4" w:space="0" w:color="auto"/>
              <w:bottom w:val="single" w:sz="4" w:space="0" w:color="auto"/>
              <w:right w:val="single" w:sz="4" w:space="0" w:color="auto"/>
            </w:tcBorders>
          </w:tcPr>
          <w:p w14:paraId="0C14A122" w14:textId="0F909E29" w:rsidR="00CB52D4" w:rsidRPr="00F02D59" w:rsidRDefault="00CB52D4" w:rsidP="26480756">
            <w:pPr>
              <w:jc w:val="left"/>
              <w:rPr>
                <w:rFonts w:eastAsia="Times New Roman"/>
                <w:color w:val="222222"/>
                <w:sz w:val="20"/>
                <w:szCs w:val="20"/>
                <w:lang w:val="en-GB"/>
              </w:rPr>
            </w:pPr>
            <w:r w:rsidRPr="00F02D59">
              <w:rPr>
                <w:rFonts w:eastAsia="Times New Roman"/>
                <w:color w:val="222222"/>
                <w:sz w:val="20"/>
                <w:szCs w:val="20"/>
                <w:lang w:val="en-GB"/>
              </w:rPr>
              <w:t>1</w:t>
            </w:r>
            <w:r w:rsidR="001E738F" w:rsidRPr="00F02D59">
              <w:rPr>
                <w:rFonts w:eastAsia="Times New Roman"/>
                <w:color w:val="222222"/>
                <w:sz w:val="20"/>
                <w:szCs w:val="20"/>
                <w:lang w:val="en-GB"/>
              </w:rPr>
              <w:t>5</w:t>
            </w:r>
            <w:r w:rsidRPr="00F02D59">
              <w:rPr>
                <w:rFonts w:eastAsia="Times New Roman"/>
                <w:color w:val="222222"/>
                <w:sz w:val="20"/>
                <w:szCs w:val="20"/>
                <w:lang w:val="en-GB"/>
              </w:rPr>
              <w:t>%</w:t>
            </w:r>
          </w:p>
        </w:tc>
        <w:tc>
          <w:tcPr>
            <w:tcW w:w="1216" w:type="pct"/>
            <w:tcBorders>
              <w:top w:val="single" w:sz="4" w:space="0" w:color="auto"/>
              <w:left w:val="single" w:sz="4" w:space="0" w:color="auto"/>
              <w:bottom w:val="single" w:sz="4" w:space="0" w:color="auto"/>
              <w:right w:val="single" w:sz="4" w:space="0" w:color="auto"/>
            </w:tcBorders>
          </w:tcPr>
          <w:p w14:paraId="47A7158E" w14:textId="3B5F7C4C" w:rsidR="00C44A54" w:rsidRPr="00F02D59" w:rsidRDefault="00CB52D4" w:rsidP="26480756">
            <w:pPr>
              <w:rPr>
                <w:rFonts w:eastAsia="Times New Roman"/>
                <w:color w:val="222222"/>
                <w:sz w:val="20"/>
                <w:szCs w:val="20"/>
                <w:lang w:val="en-GB"/>
              </w:rPr>
            </w:pPr>
            <w:r w:rsidRPr="00F02D59">
              <w:rPr>
                <w:rFonts w:eastAsia="Times New Roman"/>
                <w:color w:val="222222"/>
                <w:sz w:val="20"/>
                <w:szCs w:val="20"/>
                <w:lang w:val="en-GB"/>
              </w:rPr>
              <w:t>10</w:t>
            </w:r>
            <w:r w:rsidR="00FB32F9" w:rsidRPr="00F02D59">
              <w:rPr>
                <w:rFonts w:eastAsia="Times New Roman"/>
                <w:color w:val="222222"/>
                <w:sz w:val="20"/>
                <w:szCs w:val="20"/>
                <w:lang w:val="en-GB"/>
              </w:rPr>
              <w:t xml:space="preserve"> </w:t>
            </w:r>
            <w:r w:rsidRPr="00F02D59">
              <w:rPr>
                <w:rFonts w:eastAsia="Times New Roman"/>
                <w:color w:val="222222"/>
                <w:sz w:val="20"/>
                <w:szCs w:val="20"/>
                <w:lang w:val="en-GB"/>
              </w:rPr>
              <w:t>=</w:t>
            </w:r>
            <w:r w:rsidR="00BF481D" w:rsidRPr="00F02D59">
              <w:rPr>
                <w:rFonts w:eastAsia="Times New Roman"/>
                <w:color w:val="222222"/>
                <w:sz w:val="20"/>
                <w:szCs w:val="20"/>
                <w:lang w:val="en-GB"/>
              </w:rPr>
              <w:t xml:space="preserve"> </w:t>
            </w:r>
            <w:r w:rsidR="00C32026" w:rsidRPr="00F02D59">
              <w:rPr>
                <w:rFonts w:eastAsia="Times New Roman"/>
                <w:color w:val="222222"/>
                <w:sz w:val="20"/>
                <w:szCs w:val="20"/>
                <w:lang w:val="en-GB"/>
              </w:rPr>
              <w:t xml:space="preserve">Highly </w:t>
            </w:r>
            <w:r w:rsidR="00534A2A" w:rsidRPr="00F02D59">
              <w:rPr>
                <w:rFonts w:eastAsia="Times New Roman"/>
                <w:color w:val="222222"/>
                <w:sz w:val="20"/>
                <w:szCs w:val="20"/>
                <w:lang w:val="en-GB"/>
              </w:rPr>
              <w:t xml:space="preserve">demonstrated </w:t>
            </w:r>
            <w:r w:rsidR="00C32026" w:rsidRPr="00F02D59">
              <w:rPr>
                <w:rFonts w:eastAsia="Times New Roman"/>
                <w:color w:val="222222"/>
                <w:sz w:val="20"/>
                <w:szCs w:val="20"/>
                <w:lang w:val="en-GB"/>
              </w:rPr>
              <w:t>understanding of the Yemen context and experience working with CSOs/community-based organi</w:t>
            </w:r>
            <w:r w:rsidR="00FA5C8A" w:rsidRPr="00F02D59">
              <w:rPr>
                <w:rFonts w:eastAsia="Times New Roman"/>
                <w:color w:val="222222"/>
                <w:sz w:val="20"/>
                <w:szCs w:val="20"/>
                <w:lang w:val="en-GB"/>
              </w:rPr>
              <w:t>s</w:t>
            </w:r>
            <w:r w:rsidR="00C32026" w:rsidRPr="00F02D59">
              <w:rPr>
                <w:rFonts w:eastAsia="Times New Roman"/>
                <w:color w:val="222222"/>
                <w:sz w:val="20"/>
                <w:szCs w:val="20"/>
                <w:lang w:val="en-GB"/>
              </w:rPr>
              <w:t>ations</w:t>
            </w:r>
            <w:r w:rsidR="00C44A54" w:rsidRPr="00F02D59">
              <w:rPr>
                <w:rFonts w:eastAsia="Times New Roman"/>
                <w:color w:val="222222"/>
                <w:sz w:val="20"/>
                <w:szCs w:val="20"/>
                <w:lang w:val="en-GB"/>
              </w:rPr>
              <w:t xml:space="preserve">. </w:t>
            </w:r>
          </w:p>
          <w:p w14:paraId="019BC2FD" w14:textId="412A0542" w:rsidR="00C32026" w:rsidRPr="00F02D59" w:rsidRDefault="00CB52D4" w:rsidP="26480756">
            <w:pPr>
              <w:rPr>
                <w:rFonts w:eastAsia="Times New Roman"/>
                <w:color w:val="222222"/>
                <w:sz w:val="20"/>
                <w:szCs w:val="20"/>
                <w:lang w:val="en-GB"/>
              </w:rPr>
            </w:pPr>
            <w:r w:rsidRPr="00F02D59">
              <w:rPr>
                <w:rFonts w:eastAsia="Times New Roman"/>
                <w:color w:val="222222"/>
                <w:sz w:val="20"/>
                <w:szCs w:val="20"/>
                <w:lang w:val="en-GB"/>
              </w:rPr>
              <w:t>7</w:t>
            </w:r>
            <w:r w:rsidR="00FB32F9" w:rsidRPr="00F02D59">
              <w:rPr>
                <w:rFonts w:eastAsia="Times New Roman"/>
                <w:color w:val="222222"/>
                <w:sz w:val="20"/>
                <w:szCs w:val="20"/>
                <w:lang w:val="en-GB"/>
              </w:rPr>
              <w:t xml:space="preserve"> </w:t>
            </w:r>
            <w:r w:rsidRPr="00F02D59">
              <w:rPr>
                <w:rFonts w:eastAsia="Times New Roman"/>
                <w:color w:val="222222"/>
                <w:sz w:val="20"/>
                <w:szCs w:val="20"/>
                <w:lang w:val="en-GB"/>
              </w:rPr>
              <w:t xml:space="preserve">= </w:t>
            </w:r>
            <w:r w:rsidR="00C32026" w:rsidRPr="00F02D59">
              <w:rPr>
                <w:rFonts w:eastAsia="Times New Roman"/>
                <w:color w:val="222222"/>
                <w:sz w:val="20"/>
                <w:szCs w:val="20"/>
                <w:lang w:val="en-GB"/>
              </w:rPr>
              <w:t>Clear understanding of the Yemen context and experience working with CSOs/community-based organi</w:t>
            </w:r>
            <w:r w:rsidR="00FA5C8A" w:rsidRPr="00F02D59">
              <w:rPr>
                <w:rFonts w:eastAsia="Times New Roman"/>
                <w:color w:val="222222"/>
                <w:sz w:val="20"/>
                <w:szCs w:val="20"/>
                <w:lang w:val="en-GB"/>
              </w:rPr>
              <w:t>s</w:t>
            </w:r>
            <w:r w:rsidR="00C32026" w:rsidRPr="00F02D59">
              <w:rPr>
                <w:rFonts w:eastAsia="Times New Roman"/>
                <w:color w:val="222222"/>
                <w:sz w:val="20"/>
                <w:szCs w:val="20"/>
                <w:lang w:val="en-GB"/>
              </w:rPr>
              <w:t>ations</w:t>
            </w:r>
            <w:r w:rsidR="00FA5C8A" w:rsidRPr="00F02D59">
              <w:rPr>
                <w:rFonts w:eastAsia="Times New Roman"/>
                <w:color w:val="222222"/>
                <w:sz w:val="20"/>
                <w:szCs w:val="20"/>
                <w:lang w:val="en-GB"/>
              </w:rPr>
              <w:t>.</w:t>
            </w:r>
            <w:r w:rsidR="00C32026" w:rsidRPr="00F02D59">
              <w:rPr>
                <w:rFonts w:eastAsia="Times New Roman"/>
                <w:color w:val="222222"/>
                <w:sz w:val="20"/>
                <w:szCs w:val="20"/>
                <w:lang w:val="en-GB"/>
              </w:rPr>
              <w:t xml:space="preserve"> </w:t>
            </w:r>
          </w:p>
          <w:p w14:paraId="575B4CDA" w14:textId="37D846DD" w:rsidR="00CB52D4" w:rsidRPr="00F02D59" w:rsidRDefault="00CB52D4" w:rsidP="26480756">
            <w:pPr>
              <w:rPr>
                <w:rFonts w:eastAsia="Times New Roman"/>
                <w:color w:val="222222"/>
                <w:sz w:val="20"/>
                <w:szCs w:val="20"/>
                <w:lang w:val="en-GB"/>
              </w:rPr>
            </w:pPr>
            <w:r w:rsidRPr="00F02D59">
              <w:rPr>
                <w:rFonts w:eastAsia="Times New Roman"/>
                <w:color w:val="222222"/>
                <w:sz w:val="20"/>
                <w:szCs w:val="20"/>
                <w:lang w:val="en-GB"/>
              </w:rPr>
              <w:t>5</w:t>
            </w:r>
            <w:r w:rsidR="0067710F" w:rsidRPr="00F02D59">
              <w:rPr>
                <w:rFonts w:eastAsia="Times New Roman"/>
                <w:color w:val="222222"/>
                <w:sz w:val="20"/>
                <w:szCs w:val="20"/>
                <w:lang w:val="en-GB"/>
              </w:rPr>
              <w:t xml:space="preserve"> </w:t>
            </w:r>
            <w:r w:rsidR="00C32026" w:rsidRPr="00F02D59">
              <w:rPr>
                <w:rFonts w:eastAsia="Times New Roman"/>
                <w:color w:val="222222"/>
                <w:sz w:val="20"/>
                <w:szCs w:val="20"/>
                <w:lang w:val="en-GB"/>
              </w:rPr>
              <w:t>=</w:t>
            </w:r>
            <w:r w:rsidR="0067710F" w:rsidRPr="00F02D59">
              <w:rPr>
                <w:rFonts w:eastAsia="Times New Roman"/>
                <w:color w:val="222222"/>
                <w:sz w:val="20"/>
                <w:szCs w:val="20"/>
                <w:lang w:val="en-GB"/>
              </w:rPr>
              <w:t xml:space="preserve"> General u</w:t>
            </w:r>
            <w:r w:rsidR="00C32026" w:rsidRPr="00F02D59">
              <w:rPr>
                <w:rFonts w:eastAsia="Times New Roman"/>
                <w:color w:val="222222"/>
                <w:sz w:val="20"/>
                <w:szCs w:val="20"/>
                <w:lang w:val="en-GB"/>
              </w:rPr>
              <w:t>nderstanding of the Yemen context and experience working with CSOs/community-based organi</w:t>
            </w:r>
            <w:r w:rsidR="00FA5C8A" w:rsidRPr="00F02D59">
              <w:rPr>
                <w:rFonts w:eastAsia="Times New Roman"/>
                <w:color w:val="222222"/>
                <w:sz w:val="20"/>
                <w:szCs w:val="20"/>
                <w:lang w:val="en-GB"/>
              </w:rPr>
              <w:t>s</w:t>
            </w:r>
            <w:r w:rsidR="00C32026" w:rsidRPr="00F02D59">
              <w:rPr>
                <w:rFonts w:eastAsia="Times New Roman"/>
                <w:color w:val="222222"/>
                <w:sz w:val="20"/>
                <w:szCs w:val="20"/>
                <w:lang w:val="en-GB"/>
              </w:rPr>
              <w:t>ations</w:t>
            </w:r>
            <w:r w:rsidR="0067710F" w:rsidRPr="00F02D59">
              <w:rPr>
                <w:rFonts w:eastAsia="Times New Roman"/>
                <w:color w:val="222222"/>
                <w:sz w:val="20"/>
                <w:szCs w:val="20"/>
                <w:lang w:val="en-GB"/>
              </w:rPr>
              <w:t>.</w:t>
            </w:r>
          </w:p>
          <w:p w14:paraId="05EFABC3" w14:textId="394C0175" w:rsidR="00C32026" w:rsidRPr="00F02D59" w:rsidRDefault="00CB52D4" w:rsidP="26480756">
            <w:pPr>
              <w:rPr>
                <w:rFonts w:eastAsia="Times New Roman"/>
                <w:color w:val="222222"/>
                <w:sz w:val="20"/>
                <w:szCs w:val="20"/>
                <w:lang w:val="en-GB"/>
              </w:rPr>
            </w:pPr>
            <w:r w:rsidRPr="00F02D59">
              <w:rPr>
                <w:rFonts w:eastAsia="Times New Roman"/>
                <w:color w:val="222222"/>
                <w:sz w:val="20"/>
                <w:szCs w:val="20"/>
                <w:lang w:val="en-GB"/>
              </w:rPr>
              <w:t xml:space="preserve">4 = </w:t>
            </w:r>
            <w:r w:rsidR="00C32026" w:rsidRPr="00F02D59">
              <w:rPr>
                <w:rFonts w:eastAsia="Times New Roman"/>
                <w:color w:val="222222"/>
                <w:sz w:val="20"/>
                <w:szCs w:val="20"/>
                <w:lang w:val="en-GB"/>
              </w:rPr>
              <w:t>Basic understanding of the Yemen context and experience working with CSOs/community-based organi</w:t>
            </w:r>
            <w:r w:rsidR="00FA5C8A" w:rsidRPr="00F02D59">
              <w:rPr>
                <w:rFonts w:eastAsia="Times New Roman"/>
                <w:color w:val="222222"/>
                <w:sz w:val="20"/>
                <w:szCs w:val="20"/>
                <w:lang w:val="en-GB"/>
              </w:rPr>
              <w:t>s</w:t>
            </w:r>
            <w:r w:rsidR="00C32026" w:rsidRPr="00F02D59">
              <w:rPr>
                <w:rFonts w:eastAsia="Times New Roman"/>
                <w:color w:val="222222"/>
                <w:sz w:val="20"/>
                <w:szCs w:val="20"/>
                <w:lang w:val="en-GB"/>
              </w:rPr>
              <w:t>ations</w:t>
            </w:r>
            <w:r w:rsidR="0067710F" w:rsidRPr="00F02D59">
              <w:rPr>
                <w:rFonts w:eastAsia="Times New Roman"/>
                <w:color w:val="222222"/>
                <w:sz w:val="20"/>
                <w:szCs w:val="20"/>
                <w:lang w:val="en-GB"/>
              </w:rPr>
              <w:t>.</w:t>
            </w:r>
            <w:r w:rsidR="00C32026" w:rsidRPr="00F02D59">
              <w:rPr>
                <w:rFonts w:eastAsia="Times New Roman"/>
                <w:color w:val="222222"/>
                <w:sz w:val="20"/>
                <w:szCs w:val="20"/>
                <w:lang w:val="en-GB"/>
              </w:rPr>
              <w:t xml:space="preserve"> </w:t>
            </w:r>
          </w:p>
          <w:p w14:paraId="0E765B6A" w14:textId="04106596" w:rsidR="00CB52D4" w:rsidRPr="00F02D59" w:rsidRDefault="00CB52D4" w:rsidP="26480756">
            <w:pPr>
              <w:rPr>
                <w:rFonts w:eastAsia="Times New Roman"/>
                <w:color w:val="222222"/>
                <w:sz w:val="20"/>
                <w:szCs w:val="20"/>
                <w:lang w:val="en-GB"/>
              </w:rPr>
            </w:pPr>
            <w:r w:rsidRPr="00F02D59">
              <w:rPr>
                <w:rFonts w:eastAsia="Times New Roman"/>
                <w:color w:val="222222"/>
                <w:sz w:val="20"/>
                <w:szCs w:val="20"/>
                <w:lang w:val="en-GB"/>
              </w:rPr>
              <w:t xml:space="preserve">1 = </w:t>
            </w:r>
            <w:r w:rsidR="002D527E" w:rsidRPr="00F02D59">
              <w:rPr>
                <w:rFonts w:eastAsia="Times New Roman"/>
                <w:color w:val="222222"/>
                <w:sz w:val="20"/>
                <w:szCs w:val="20"/>
                <w:lang w:val="en-GB"/>
              </w:rPr>
              <w:t>Does n</w:t>
            </w:r>
            <w:r w:rsidR="00C44A54" w:rsidRPr="00F02D59">
              <w:rPr>
                <w:rFonts w:eastAsia="Times New Roman"/>
                <w:color w:val="222222"/>
                <w:sz w:val="20"/>
                <w:szCs w:val="20"/>
                <w:lang w:val="en-GB"/>
              </w:rPr>
              <w:t>o</w:t>
            </w:r>
            <w:r w:rsidR="00C32026" w:rsidRPr="00F02D59">
              <w:rPr>
                <w:rFonts w:eastAsia="Times New Roman"/>
                <w:color w:val="222222"/>
                <w:sz w:val="20"/>
                <w:szCs w:val="20"/>
                <w:lang w:val="en-GB"/>
              </w:rPr>
              <w:t>t</w:t>
            </w:r>
            <w:r w:rsidR="00C44A54" w:rsidRPr="00F02D59">
              <w:rPr>
                <w:rFonts w:eastAsia="Times New Roman"/>
                <w:color w:val="222222"/>
                <w:sz w:val="20"/>
                <w:szCs w:val="20"/>
                <w:lang w:val="en-GB"/>
              </w:rPr>
              <w:t xml:space="preserve"> </w:t>
            </w:r>
            <w:r w:rsidR="002D527E" w:rsidRPr="00F02D59">
              <w:rPr>
                <w:rFonts w:eastAsia="Times New Roman"/>
                <w:color w:val="222222"/>
                <w:sz w:val="20"/>
                <w:szCs w:val="20"/>
                <w:lang w:val="en-GB"/>
              </w:rPr>
              <w:t>m</w:t>
            </w:r>
            <w:r w:rsidR="00C32026" w:rsidRPr="00F02D59">
              <w:rPr>
                <w:rFonts w:eastAsia="Times New Roman"/>
                <w:color w:val="222222"/>
                <w:sz w:val="20"/>
                <w:szCs w:val="20"/>
                <w:lang w:val="en-GB"/>
              </w:rPr>
              <w:t>eet the requirement</w:t>
            </w:r>
            <w:r w:rsidR="002D527E" w:rsidRPr="00F02D59">
              <w:rPr>
                <w:rFonts w:eastAsia="Times New Roman"/>
                <w:color w:val="222222"/>
                <w:sz w:val="20"/>
                <w:szCs w:val="20"/>
                <w:lang w:val="en-GB"/>
              </w:rPr>
              <w:t>.</w:t>
            </w:r>
            <w:r w:rsidR="00C32026" w:rsidRPr="00F02D59">
              <w:rPr>
                <w:rFonts w:eastAsia="Times New Roman"/>
                <w:color w:val="222222"/>
                <w:sz w:val="20"/>
                <w:szCs w:val="20"/>
                <w:lang w:val="en-GB"/>
              </w:rPr>
              <w:t xml:space="preserve"> </w:t>
            </w:r>
          </w:p>
        </w:tc>
      </w:tr>
      <w:tr w:rsidR="00CB52D4" w:rsidRPr="00F779E8" w14:paraId="6E65A854" w14:textId="77777777" w:rsidTr="26480756">
        <w:trPr>
          <w:trHeight w:val="468"/>
        </w:trPr>
        <w:tc>
          <w:tcPr>
            <w:tcW w:w="514" w:type="pct"/>
            <w:tcBorders>
              <w:top w:val="single" w:sz="4" w:space="0" w:color="auto"/>
              <w:left w:val="single" w:sz="4" w:space="0" w:color="auto"/>
              <w:bottom w:val="single" w:sz="4" w:space="0" w:color="auto"/>
              <w:right w:val="single" w:sz="4" w:space="0" w:color="auto"/>
            </w:tcBorders>
          </w:tcPr>
          <w:p w14:paraId="1B30DAE6" w14:textId="4CF785EB" w:rsidR="00CB52D4" w:rsidRPr="00AF4D3A" w:rsidRDefault="00CB52D4" w:rsidP="00CB52D4">
            <w:pPr>
              <w:rPr>
                <w:rFonts w:cstheme="minorHAnsi"/>
                <w:b/>
              </w:rPr>
            </w:pPr>
            <w:r w:rsidRPr="00AF4D3A">
              <w:rPr>
                <w:rFonts w:cstheme="minorHAnsi"/>
                <w:b/>
              </w:rPr>
              <w:t>3</w:t>
            </w:r>
          </w:p>
        </w:tc>
        <w:tc>
          <w:tcPr>
            <w:tcW w:w="1582" w:type="pct"/>
            <w:tcBorders>
              <w:top w:val="single" w:sz="4" w:space="0" w:color="auto"/>
              <w:left w:val="single" w:sz="4" w:space="0" w:color="auto"/>
              <w:bottom w:val="single" w:sz="4" w:space="0" w:color="auto"/>
              <w:right w:val="single" w:sz="4" w:space="0" w:color="auto"/>
            </w:tcBorders>
          </w:tcPr>
          <w:p w14:paraId="3C4A77DB" w14:textId="79D3DC8A" w:rsidR="00CB52D4" w:rsidRPr="005B20C7" w:rsidRDefault="00E0057F" w:rsidP="00E0057F">
            <w:pPr>
              <w:jc w:val="left"/>
              <w:rPr>
                <w:rFonts w:eastAsia="Times New Roman"/>
                <w:b/>
                <w:bCs/>
                <w:color w:val="222222"/>
                <w:sz w:val="20"/>
                <w:szCs w:val="20"/>
                <w:lang w:val="en-GB"/>
              </w:rPr>
            </w:pPr>
            <w:r w:rsidRPr="005B20C7">
              <w:rPr>
                <w:rFonts w:eastAsia="Times New Roman"/>
                <w:b/>
                <w:bCs/>
                <w:color w:val="222222"/>
                <w:sz w:val="20"/>
                <w:szCs w:val="20"/>
                <w:lang w:val="en-GB"/>
              </w:rPr>
              <w:t>Technical quality of the proposal </w:t>
            </w:r>
          </w:p>
        </w:tc>
        <w:tc>
          <w:tcPr>
            <w:tcW w:w="1230" w:type="pct"/>
            <w:tcBorders>
              <w:top w:val="single" w:sz="4" w:space="0" w:color="auto"/>
              <w:left w:val="single" w:sz="4" w:space="0" w:color="auto"/>
              <w:bottom w:val="single" w:sz="4" w:space="0" w:color="auto"/>
              <w:right w:val="single" w:sz="4" w:space="0" w:color="auto"/>
            </w:tcBorders>
          </w:tcPr>
          <w:p w14:paraId="0FE4DF48" w14:textId="77777777" w:rsidR="00CB52D4" w:rsidRPr="005B20C7" w:rsidRDefault="00CB52D4" w:rsidP="00CB52D4">
            <w:pPr>
              <w:ind w:right="-165"/>
              <w:jc w:val="left"/>
              <w:rPr>
                <w:rFonts w:eastAsia="Times New Roman"/>
                <w:b/>
                <w:bCs/>
                <w:color w:val="222222"/>
                <w:sz w:val="20"/>
                <w:szCs w:val="20"/>
                <w:lang w:val="en-GB"/>
              </w:rPr>
            </w:pPr>
          </w:p>
        </w:tc>
        <w:tc>
          <w:tcPr>
            <w:tcW w:w="458" w:type="pct"/>
            <w:tcBorders>
              <w:top w:val="single" w:sz="4" w:space="0" w:color="auto"/>
              <w:left w:val="single" w:sz="4" w:space="0" w:color="auto"/>
              <w:bottom w:val="single" w:sz="4" w:space="0" w:color="auto"/>
              <w:right w:val="single" w:sz="4" w:space="0" w:color="auto"/>
            </w:tcBorders>
          </w:tcPr>
          <w:p w14:paraId="5A569503" w14:textId="3E4BA54F" w:rsidR="00CB52D4" w:rsidRPr="005B20C7" w:rsidRDefault="001E738F" w:rsidP="00CB52D4">
            <w:pPr>
              <w:jc w:val="left"/>
              <w:rPr>
                <w:rFonts w:eastAsia="Times New Roman"/>
                <w:b/>
                <w:bCs/>
                <w:color w:val="222222"/>
                <w:sz w:val="20"/>
                <w:szCs w:val="20"/>
                <w:lang w:val="en-GB"/>
              </w:rPr>
            </w:pPr>
            <w:r w:rsidRPr="005B20C7">
              <w:rPr>
                <w:rFonts w:eastAsia="Times New Roman"/>
                <w:b/>
                <w:bCs/>
                <w:color w:val="222222"/>
                <w:sz w:val="20"/>
                <w:szCs w:val="20"/>
                <w:lang w:val="en-GB"/>
              </w:rPr>
              <w:t>40</w:t>
            </w:r>
            <w:r w:rsidR="00CB52D4" w:rsidRPr="005B20C7">
              <w:rPr>
                <w:rFonts w:eastAsia="Times New Roman"/>
                <w:b/>
                <w:bCs/>
                <w:color w:val="222222"/>
                <w:sz w:val="20"/>
                <w:szCs w:val="20"/>
                <w:lang w:val="en-GB"/>
              </w:rPr>
              <w:t xml:space="preserve">% </w:t>
            </w:r>
          </w:p>
        </w:tc>
        <w:tc>
          <w:tcPr>
            <w:tcW w:w="1216" w:type="pct"/>
            <w:tcBorders>
              <w:top w:val="single" w:sz="4" w:space="0" w:color="auto"/>
              <w:left w:val="single" w:sz="4" w:space="0" w:color="auto"/>
              <w:bottom w:val="single" w:sz="4" w:space="0" w:color="auto"/>
              <w:right w:val="single" w:sz="4" w:space="0" w:color="auto"/>
            </w:tcBorders>
          </w:tcPr>
          <w:p w14:paraId="469F7559" w14:textId="77777777" w:rsidR="00CB52D4" w:rsidRPr="00AF4D3A" w:rsidRDefault="00CB52D4" w:rsidP="00CB52D4">
            <w:pPr>
              <w:rPr>
                <w:rFonts w:eastAsia="Times New Roman"/>
                <w:color w:val="222222"/>
                <w:sz w:val="20"/>
                <w:szCs w:val="20"/>
                <w:lang w:val="en-GB"/>
              </w:rPr>
            </w:pPr>
          </w:p>
        </w:tc>
      </w:tr>
      <w:tr w:rsidR="00CB52D4" w:rsidRPr="00F779E8" w14:paraId="609DF16F" w14:textId="77777777" w:rsidTr="26480756">
        <w:trPr>
          <w:trHeight w:val="468"/>
        </w:trPr>
        <w:tc>
          <w:tcPr>
            <w:tcW w:w="514" w:type="pct"/>
            <w:tcBorders>
              <w:top w:val="single" w:sz="4" w:space="0" w:color="auto"/>
              <w:left w:val="single" w:sz="4" w:space="0" w:color="auto"/>
              <w:bottom w:val="single" w:sz="4" w:space="0" w:color="auto"/>
              <w:right w:val="single" w:sz="4" w:space="0" w:color="auto"/>
            </w:tcBorders>
          </w:tcPr>
          <w:p w14:paraId="668DB99E" w14:textId="08DCC0CD" w:rsidR="00CB52D4" w:rsidRPr="00AF4D3A" w:rsidRDefault="00CB52D4" w:rsidP="00CB52D4">
            <w:pPr>
              <w:rPr>
                <w:rFonts w:cstheme="minorHAnsi"/>
                <w:b/>
              </w:rPr>
            </w:pPr>
            <w:r w:rsidRPr="00AF4D3A">
              <w:rPr>
                <w:rFonts w:cstheme="minorHAnsi"/>
                <w:b/>
              </w:rPr>
              <w:lastRenderedPageBreak/>
              <w:t>3.1</w:t>
            </w:r>
          </w:p>
        </w:tc>
        <w:tc>
          <w:tcPr>
            <w:tcW w:w="1582" w:type="pct"/>
            <w:tcBorders>
              <w:top w:val="single" w:sz="4" w:space="0" w:color="auto"/>
              <w:left w:val="single" w:sz="4" w:space="0" w:color="auto"/>
              <w:bottom w:val="single" w:sz="4" w:space="0" w:color="auto"/>
              <w:right w:val="single" w:sz="4" w:space="0" w:color="auto"/>
            </w:tcBorders>
          </w:tcPr>
          <w:p w14:paraId="6616C1B5" w14:textId="4440D78D" w:rsidR="00CB52D4" w:rsidRPr="00AF4D3A" w:rsidRDefault="00E0057F" w:rsidP="00E0057F">
            <w:pPr>
              <w:jc w:val="left"/>
              <w:rPr>
                <w:rFonts w:eastAsia="Times New Roman"/>
                <w:color w:val="222222"/>
                <w:sz w:val="20"/>
                <w:szCs w:val="20"/>
                <w:lang w:val="en-GB"/>
              </w:rPr>
            </w:pPr>
            <w:r w:rsidRPr="00AF4D3A">
              <w:rPr>
                <w:rFonts w:eastAsia="Times New Roman"/>
                <w:color w:val="222222"/>
                <w:sz w:val="20"/>
                <w:szCs w:val="20"/>
                <w:lang w:val="en-GB"/>
              </w:rPr>
              <w:t>Relevance and completeness of the proposal in addressing the ToR requirements (training package design, delivery, reporting)</w:t>
            </w:r>
          </w:p>
        </w:tc>
        <w:tc>
          <w:tcPr>
            <w:tcW w:w="1230" w:type="pct"/>
            <w:tcBorders>
              <w:top w:val="single" w:sz="4" w:space="0" w:color="auto"/>
              <w:left w:val="single" w:sz="4" w:space="0" w:color="auto"/>
              <w:bottom w:val="single" w:sz="4" w:space="0" w:color="auto"/>
              <w:right w:val="single" w:sz="4" w:space="0" w:color="auto"/>
            </w:tcBorders>
          </w:tcPr>
          <w:p w14:paraId="60843645" w14:textId="77777777" w:rsidR="00CB52D4" w:rsidRPr="00AF4D3A" w:rsidRDefault="00CB52D4" w:rsidP="00CB52D4">
            <w:pPr>
              <w:ind w:right="-165"/>
              <w:jc w:val="left"/>
              <w:rPr>
                <w:rFonts w:eastAsia="Times New Roman"/>
                <w:color w:val="222222"/>
                <w:sz w:val="20"/>
                <w:szCs w:val="20"/>
                <w:lang w:val="en-GB"/>
              </w:rPr>
            </w:pPr>
            <w:r w:rsidRPr="00AF4D3A">
              <w:rPr>
                <w:rFonts w:eastAsia="Times New Roman"/>
                <w:color w:val="222222"/>
                <w:sz w:val="20"/>
                <w:szCs w:val="20"/>
                <w:lang w:val="en-GB"/>
              </w:rPr>
              <w:t>10 = Significantly above requirement</w:t>
            </w:r>
          </w:p>
          <w:p w14:paraId="4B22E78E" w14:textId="77777777" w:rsidR="00CB52D4" w:rsidRPr="00AF4D3A" w:rsidRDefault="00CB52D4" w:rsidP="00CB52D4">
            <w:pPr>
              <w:ind w:right="-165"/>
              <w:jc w:val="left"/>
              <w:rPr>
                <w:rFonts w:eastAsia="Times New Roman"/>
                <w:color w:val="222222"/>
                <w:sz w:val="20"/>
                <w:szCs w:val="20"/>
                <w:lang w:val="en-GB"/>
              </w:rPr>
            </w:pPr>
            <w:r w:rsidRPr="00AF4D3A">
              <w:rPr>
                <w:rFonts w:eastAsia="Times New Roman"/>
                <w:color w:val="222222"/>
                <w:sz w:val="20"/>
                <w:szCs w:val="20"/>
                <w:lang w:val="en-GB"/>
              </w:rPr>
              <w:t>7 = Slightly above requirement</w:t>
            </w:r>
          </w:p>
          <w:p w14:paraId="151A2168" w14:textId="77777777" w:rsidR="00CB52D4" w:rsidRPr="00AF4D3A" w:rsidRDefault="00CB52D4" w:rsidP="00CB52D4">
            <w:pPr>
              <w:ind w:right="-165"/>
              <w:jc w:val="left"/>
              <w:rPr>
                <w:rFonts w:eastAsia="Times New Roman"/>
                <w:color w:val="222222"/>
                <w:sz w:val="20"/>
                <w:szCs w:val="20"/>
                <w:lang w:val="en-GB"/>
              </w:rPr>
            </w:pPr>
            <w:r w:rsidRPr="00AF4D3A">
              <w:rPr>
                <w:rFonts w:eastAsia="Times New Roman"/>
                <w:color w:val="222222"/>
                <w:sz w:val="20"/>
                <w:szCs w:val="20"/>
                <w:lang w:val="en-GB"/>
              </w:rPr>
              <w:t>5 = Meets requirement</w:t>
            </w:r>
          </w:p>
          <w:p w14:paraId="26805F0F" w14:textId="77777777" w:rsidR="00CB52D4" w:rsidRPr="00AF4D3A" w:rsidRDefault="00CB52D4" w:rsidP="00CB52D4">
            <w:pPr>
              <w:ind w:right="-165"/>
              <w:jc w:val="left"/>
              <w:rPr>
                <w:rFonts w:eastAsia="Times New Roman"/>
                <w:color w:val="222222"/>
                <w:sz w:val="20"/>
                <w:szCs w:val="20"/>
                <w:lang w:val="en-GB"/>
              </w:rPr>
            </w:pPr>
            <w:r w:rsidRPr="00AF4D3A">
              <w:rPr>
                <w:rFonts w:eastAsia="Times New Roman"/>
                <w:color w:val="222222"/>
                <w:sz w:val="20"/>
                <w:szCs w:val="20"/>
                <w:lang w:val="en-GB"/>
              </w:rPr>
              <w:t>4 = Slightly below requirement</w:t>
            </w:r>
          </w:p>
          <w:p w14:paraId="12121865" w14:textId="25CB98D8" w:rsidR="00CB52D4" w:rsidRPr="00AF4D3A" w:rsidRDefault="00CB52D4" w:rsidP="00CB52D4">
            <w:pPr>
              <w:ind w:right="-165"/>
              <w:jc w:val="left"/>
              <w:rPr>
                <w:rFonts w:eastAsia="Times New Roman"/>
                <w:color w:val="222222"/>
                <w:sz w:val="20"/>
                <w:szCs w:val="20"/>
                <w:lang w:val="en-GB"/>
              </w:rPr>
            </w:pPr>
            <w:r w:rsidRPr="00AF4D3A">
              <w:rPr>
                <w:rFonts w:eastAsia="Times New Roman"/>
                <w:color w:val="222222"/>
                <w:sz w:val="20"/>
                <w:szCs w:val="20"/>
                <w:lang w:val="en-GB"/>
              </w:rPr>
              <w:t>1 = Does not meet requirement</w:t>
            </w:r>
          </w:p>
        </w:tc>
        <w:tc>
          <w:tcPr>
            <w:tcW w:w="458" w:type="pct"/>
            <w:tcBorders>
              <w:top w:val="single" w:sz="4" w:space="0" w:color="auto"/>
              <w:left w:val="single" w:sz="4" w:space="0" w:color="auto"/>
              <w:bottom w:val="single" w:sz="4" w:space="0" w:color="auto"/>
              <w:right w:val="single" w:sz="4" w:space="0" w:color="auto"/>
            </w:tcBorders>
          </w:tcPr>
          <w:p w14:paraId="5B3E93C9" w14:textId="7C88849E" w:rsidR="00CB52D4" w:rsidRPr="00AF4D3A" w:rsidRDefault="00E0057F" w:rsidP="00CB52D4">
            <w:pPr>
              <w:jc w:val="left"/>
              <w:rPr>
                <w:rFonts w:eastAsia="Times New Roman"/>
                <w:color w:val="222222"/>
                <w:sz w:val="20"/>
                <w:szCs w:val="20"/>
                <w:lang w:val="en-GB"/>
              </w:rPr>
            </w:pPr>
            <w:r w:rsidRPr="00AF4D3A">
              <w:rPr>
                <w:rFonts w:eastAsia="Times New Roman"/>
                <w:color w:val="222222"/>
                <w:sz w:val="20"/>
                <w:szCs w:val="20"/>
                <w:lang w:val="en-GB"/>
              </w:rPr>
              <w:t>2</w:t>
            </w:r>
            <w:r w:rsidR="001E738F" w:rsidRPr="00AF4D3A">
              <w:rPr>
                <w:rFonts w:eastAsia="Times New Roman"/>
                <w:color w:val="222222"/>
                <w:sz w:val="20"/>
                <w:szCs w:val="20"/>
                <w:lang w:val="en-GB"/>
              </w:rPr>
              <w:t>0</w:t>
            </w:r>
            <w:r w:rsidR="00CB52D4" w:rsidRPr="00AF4D3A">
              <w:rPr>
                <w:rFonts w:eastAsia="Times New Roman"/>
                <w:color w:val="222222"/>
                <w:sz w:val="20"/>
                <w:szCs w:val="20"/>
                <w:lang w:val="en-GB"/>
              </w:rPr>
              <w:t>%</w:t>
            </w:r>
          </w:p>
        </w:tc>
        <w:tc>
          <w:tcPr>
            <w:tcW w:w="1216" w:type="pct"/>
            <w:tcBorders>
              <w:top w:val="single" w:sz="4" w:space="0" w:color="auto"/>
              <w:left w:val="single" w:sz="4" w:space="0" w:color="auto"/>
              <w:bottom w:val="single" w:sz="4" w:space="0" w:color="auto"/>
              <w:right w:val="single" w:sz="4" w:space="0" w:color="auto"/>
            </w:tcBorders>
          </w:tcPr>
          <w:p w14:paraId="1C16D61D" w14:textId="1C549DDB" w:rsidR="0094776D" w:rsidRPr="00AF4D3A" w:rsidRDefault="00CB52D4" w:rsidP="00E0057F">
            <w:pPr>
              <w:rPr>
                <w:rFonts w:eastAsia="Times New Roman"/>
                <w:color w:val="222222"/>
                <w:sz w:val="20"/>
                <w:szCs w:val="20"/>
                <w:lang w:val="en-GB"/>
              </w:rPr>
            </w:pPr>
            <w:r w:rsidRPr="00AF4D3A">
              <w:rPr>
                <w:rFonts w:eastAsia="Times New Roman"/>
                <w:color w:val="222222"/>
                <w:sz w:val="20"/>
                <w:szCs w:val="20"/>
                <w:lang w:val="en-GB"/>
              </w:rPr>
              <w:t>10</w:t>
            </w:r>
            <w:r w:rsidR="00F706FA" w:rsidRPr="00AF4D3A">
              <w:rPr>
                <w:rFonts w:eastAsia="Times New Roman"/>
                <w:color w:val="222222"/>
                <w:sz w:val="20"/>
                <w:szCs w:val="20"/>
                <w:lang w:val="en-GB"/>
              </w:rPr>
              <w:t xml:space="preserve"> </w:t>
            </w:r>
            <w:r w:rsidRPr="00AF4D3A">
              <w:rPr>
                <w:rFonts w:eastAsia="Times New Roman"/>
                <w:color w:val="222222"/>
                <w:sz w:val="20"/>
                <w:szCs w:val="20"/>
                <w:lang w:val="en-GB"/>
              </w:rPr>
              <w:t>=</w:t>
            </w:r>
            <w:r w:rsidR="00BF481D" w:rsidRPr="00AF4D3A">
              <w:rPr>
                <w:rFonts w:eastAsia="Times New Roman"/>
                <w:color w:val="222222"/>
                <w:sz w:val="20"/>
                <w:szCs w:val="20"/>
                <w:lang w:val="en-GB"/>
              </w:rPr>
              <w:t xml:space="preserve"> </w:t>
            </w:r>
            <w:r w:rsidR="00E0057F" w:rsidRPr="00AF4D3A">
              <w:rPr>
                <w:rFonts w:eastAsia="Times New Roman"/>
                <w:color w:val="222222"/>
                <w:sz w:val="20"/>
                <w:szCs w:val="20"/>
                <w:lang w:val="en-GB"/>
              </w:rPr>
              <w:t>Proposal is highly relevant, complete, and tailored. It provides a clear, comprehensive, and well-integrated approach to all aspects of the ToR, showing strong understanding</w:t>
            </w:r>
            <w:r w:rsidR="003450BE" w:rsidRPr="00AF4D3A">
              <w:rPr>
                <w:rFonts w:eastAsia="Times New Roman"/>
                <w:color w:val="222222"/>
                <w:sz w:val="20"/>
                <w:szCs w:val="20"/>
                <w:lang w:val="en-GB"/>
              </w:rPr>
              <w:t xml:space="preserve">, </w:t>
            </w:r>
            <w:r w:rsidR="00E0057F" w:rsidRPr="00AF4D3A">
              <w:rPr>
                <w:rFonts w:eastAsia="Times New Roman"/>
                <w:color w:val="222222"/>
                <w:sz w:val="20"/>
                <w:szCs w:val="20"/>
                <w:lang w:val="en-GB"/>
              </w:rPr>
              <w:t>innovation</w:t>
            </w:r>
            <w:r w:rsidR="003450BE" w:rsidRPr="00AF4D3A">
              <w:rPr>
                <w:rFonts w:eastAsia="Times New Roman"/>
                <w:color w:val="222222"/>
                <w:sz w:val="20"/>
                <w:szCs w:val="20"/>
                <w:lang w:val="en-GB"/>
              </w:rPr>
              <w:t xml:space="preserve"> and fea</w:t>
            </w:r>
            <w:r w:rsidR="00423B0A" w:rsidRPr="00AF4D3A">
              <w:rPr>
                <w:rFonts w:eastAsia="Times New Roman"/>
                <w:color w:val="222222"/>
                <w:sz w:val="20"/>
                <w:szCs w:val="20"/>
                <w:lang w:val="en-GB"/>
              </w:rPr>
              <w:t>si</w:t>
            </w:r>
            <w:r w:rsidR="003450BE" w:rsidRPr="00AF4D3A">
              <w:rPr>
                <w:rFonts w:eastAsia="Times New Roman"/>
                <w:color w:val="222222"/>
                <w:sz w:val="20"/>
                <w:szCs w:val="20"/>
                <w:lang w:val="en-GB"/>
              </w:rPr>
              <w:t>bility</w:t>
            </w:r>
            <w:r w:rsidR="00E0057F" w:rsidRPr="00AF4D3A">
              <w:rPr>
                <w:rFonts w:eastAsia="Times New Roman"/>
                <w:color w:val="222222"/>
                <w:sz w:val="20"/>
                <w:szCs w:val="20"/>
                <w:lang w:val="en-GB"/>
              </w:rPr>
              <w:t>.</w:t>
            </w:r>
          </w:p>
          <w:p w14:paraId="25B64C5C" w14:textId="00E9083C" w:rsidR="00E0057F" w:rsidRPr="00AF4D3A" w:rsidRDefault="00CB52D4" w:rsidP="00E0057F">
            <w:pPr>
              <w:rPr>
                <w:rFonts w:eastAsia="Times New Roman"/>
                <w:color w:val="222222"/>
                <w:sz w:val="20"/>
                <w:szCs w:val="20"/>
                <w:lang w:val="en-GB"/>
              </w:rPr>
            </w:pPr>
            <w:r w:rsidRPr="00AF4D3A">
              <w:rPr>
                <w:rFonts w:eastAsia="Times New Roman"/>
                <w:color w:val="222222"/>
                <w:sz w:val="20"/>
                <w:szCs w:val="20"/>
                <w:lang w:val="en-GB"/>
              </w:rPr>
              <w:t>7</w:t>
            </w:r>
            <w:r w:rsidR="004A2CAD" w:rsidRPr="00AF4D3A">
              <w:rPr>
                <w:rFonts w:eastAsia="Times New Roman"/>
                <w:color w:val="222222"/>
                <w:sz w:val="20"/>
                <w:szCs w:val="20"/>
                <w:lang w:val="en-GB"/>
              </w:rPr>
              <w:t xml:space="preserve"> </w:t>
            </w:r>
            <w:r w:rsidR="0094776D" w:rsidRPr="00AF4D3A">
              <w:rPr>
                <w:rFonts w:eastAsia="Times New Roman"/>
                <w:color w:val="222222"/>
                <w:sz w:val="20"/>
                <w:szCs w:val="20"/>
                <w:lang w:val="en-GB"/>
              </w:rPr>
              <w:t xml:space="preserve">= </w:t>
            </w:r>
            <w:r w:rsidR="00E0057F" w:rsidRPr="00AF4D3A">
              <w:rPr>
                <w:rFonts w:eastAsia="Times New Roman"/>
                <w:color w:val="222222"/>
                <w:sz w:val="20"/>
                <w:szCs w:val="20"/>
                <w:lang w:val="en-GB"/>
              </w:rPr>
              <w:t xml:space="preserve">Proposal is </w:t>
            </w:r>
            <w:r w:rsidR="00423B0A" w:rsidRPr="00AF4D3A">
              <w:rPr>
                <w:rFonts w:eastAsia="Times New Roman"/>
                <w:color w:val="222222"/>
                <w:sz w:val="20"/>
                <w:szCs w:val="20"/>
                <w:lang w:val="en-GB"/>
              </w:rPr>
              <w:t xml:space="preserve">clear and </w:t>
            </w:r>
            <w:r w:rsidR="00E0057F" w:rsidRPr="00AF4D3A">
              <w:rPr>
                <w:rFonts w:eastAsia="Times New Roman"/>
                <w:color w:val="222222"/>
                <w:sz w:val="20"/>
                <w:szCs w:val="20"/>
                <w:lang w:val="en-GB"/>
              </w:rPr>
              <w:t>relevant and well-structured. Clearly addresses all ToR elements (training design, delivery, and reporting) with adequate detail and thought.</w:t>
            </w:r>
          </w:p>
          <w:p w14:paraId="3549140A" w14:textId="3561735C" w:rsidR="00E0057F" w:rsidRPr="00AF4D3A" w:rsidRDefault="00CB52D4" w:rsidP="00E0057F">
            <w:pPr>
              <w:rPr>
                <w:rFonts w:eastAsia="Times New Roman"/>
                <w:color w:val="222222"/>
                <w:sz w:val="20"/>
                <w:szCs w:val="20"/>
                <w:lang w:val="en-GB"/>
              </w:rPr>
            </w:pPr>
            <w:r w:rsidRPr="00AF4D3A">
              <w:rPr>
                <w:rFonts w:eastAsia="Times New Roman"/>
                <w:color w:val="222222"/>
                <w:sz w:val="20"/>
                <w:szCs w:val="20"/>
                <w:lang w:val="en-GB"/>
              </w:rPr>
              <w:t xml:space="preserve">5 = </w:t>
            </w:r>
            <w:r w:rsidR="00E0057F" w:rsidRPr="00AF4D3A">
              <w:rPr>
                <w:rFonts w:eastAsia="Times New Roman"/>
                <w:color w:val="222222"/>
                <w:sz w:val="20"/>
                <w:szCs w:val="20"/>
                <w:lang w:val="en-GB"/>
              </w:rPr>
              <w:t xml:space="preserve">Proposal </w:t>
            </w:r>
            <w:r w:rsidR="00BF3617" w:rsidRPr="00AF4D3A">
              <w:rPr>
                <w:rFonts w:eastAsia="Times New Roman"/>
                <w:color w:val="222222"/>
                <w:sz w:val="20"/>
                <w:szCs w:val="20"/>
                <w:lang w:val="en-GB"/>
              </w:rPr>
              <w:t>is parti</w:t>
            </w:r>
            <w:r w:rsidR="00E0057F" w:rsidRPr="00AF4D3A">
              <w:rPr>
                <w:rFonts w:eastAsia="Times New Roman"/>
                <w:color w:val="222222"/>
                <w:sz w:val="20"/>
                <w:szCs w:val="20"/>
                <w:lang w:val="en-GB"/>
              </w:rPr>
              <w:t xml:space="preserve">ally </w:t>
            </w:r>
            <w:r w:rsidR="006E6F55" w:rsidRPr="00AF4D3A">
              <w:rPr>
                <w:rFonts w:eastAsia="Times New Roman"/>
                <w:color w:val="222222"/>
                <w:sz w:val="20"/>
                <w:szCs w:val="20"/>
                <w:lang w:val="en-GB"/>
              </w:rPr>
              <w:t>relevant with</w:t>
            </w:r>
            <w:r w:rsidR="00E0057F" w:rsidRPr="00AF4D3A">
              <w:rPr>
                <w:rFonts w:eastAsia="Times New Roman"/>
                <w:color w:val="222222"/>
                <w:sz w:val="20"/>
                <w:szCs w:val="20"/>
                <w:lang w:val="en-GB"/>
              </w:rPr>
              <w:t xml:space="preserve"> the ToR requirements but may be generic or uneven. All elements are present but </w:t>
            </w:r>
            <w:r w:rsidR="00F3156D" w:rsidRPr="00AF4D3A">
              <w:rPr>
                <w:rFonts w:eastAsia="Times New Roman"/>
                <w:color w:val="222222"/>
                <w:sz w:val="20"/>
                <w:szCs w:val="20"/>
                <w:lang w:val="en-GB"/>
              </w:rPr>
              <w:t xml:space="preserve">does </w:t>
            </w:r>
            <w:r w:rsidR="00E0057F" w:rsidRPr="00AF4D3A">
              <w:rPr>
                <w:rFonts w:eastAsia="Times New Roman"/>
                <w:color w:val="222222"/>
                <w:sz w:val="20"/>
                <w:szCs w:val="20"/>
                <w:lang w:val="en-GB"/>
              </w:rPr>
              <w:t>not fully</w:t>
            </w:r>
            <w:r w:rsidR="00F3156D" w:rsidRPr="00AF4D3A">
              <w:rPr>
                <w:rFonts w:eastAsia="Times New Roman"/>
                <w:color w:val="222222"/>
                <w:sz w:val="20"/>
                <w:szCs w:val="20"/>
                <w:lang w:val="en-GB"/>
              </w:rPr>
              <w:t xml:space="preserve"> cover the ToR</w:t>
            </w:r>
            <w:r w:rsidR="00E0057F" w:rsidRPr="00AF4D3A">
              <w:rPr>
                <w:rFonts w:eastAsia="Times New Roman"/>
                <w:color w:val="222222"/>
                <w:sz w:val="20"/>
                <w:szCs w:val="20"/>
                <w:lang w:val="en-GB"/>
              </w:rPr>
              <w:t>.</w:t>
            </w:r>
          </w:p>
          <w:p w14:paraId="1AF4B61A" w14:textId="7693732D" w:rsidR="00E0057F" w:rsidRPr="00AF4D3A" w:rsidRDefault="00CB52D4" w:rsidP="00E0057F">
            <w:pPr>
              <w:rPr>
                <w:rFonts w:eastAsia="Times New Roman"/>
                <w:color w:val="222222"/>
                <w:sz w:val="20"/>
                <w:szCs w:val="20"/>
                <w:lang w:val="en-GB"/>
              </w:rPr>
            </w:pPr>
            <w:r w:rsidRPr="00AF4D3A">
              <w:rPr>
                <w:rFonts w:eastAsia="Times New Roman"/>
                <w:color w:val="222222"/>
                <w:sz w:val="20"/>
                <w:szCs w:val="20"/>
                <w:lang w:val="en-GB"/>
              </w:rPr>
              <w:t>4</w:t>
            </w:r>
            <w:r w:rsidR="00F3156D" w:rsidRPr="00AF4D3A">
              <w:rPr>
                <w:rFonts w:eastAsia="Times New Roman"/>
                <w:color w:val="222222"/>
                <w:sz w:val="20"/>
                <w:szCs w:val="20"/>
                <w:lang w:val="en-GB"/>
              </w:rPr>
              <w:t xml:space="preserve"> </w:t>
            </w:r>
            <w:r w:rsidR="00E0057F" w:rsidRPr="00AF4D3A">
              <w:rPr>
                <w:rFonts w:eastAsia="Times New Roman"/>
                <w:color w:val="222222"/>
                <w:sz w:val="20"/>
                <w:szCs w:val="20"/>
                <w:lang w:val="en-GB"/>
              </w:rPr>
              <w:t>=</w:t>
            </w:r>
            <w:r w:rsidRPr="00AF4D3A">
              <w:rPr>
                <w:rFonts w:eastAsia="Times New Roman"/>
                <w:color w:val="222222"/>
                <w:sz w:val="20"/>
                <w:szCs w:val="20"/>
                <w:lang w:val="en-GB"/>
              </w:rPr>
              <w:t xml:space="preserve"> </w:t>
            </w:r>
            <w:r w:rsidR="00E0057F" w:rsidRPr="00AF4D3A">
              <w:rPr>
                <w:rFonts w:eastAsia="Times New Roman"/>
                <w:color w:val="222222"/>
                <w:sz w:val="20"/>
                <w:szCs w:val="20"/>
                <w:lang w:val="en-GB"/>
              </w:rPr>
              <w:t xml:space="preserve">Proposal </w:t>
            </w:r>
            <w:r w:rsidR="0002688F" w:rsidRPr="00AF4D3A">
              <w:rPr>
                <w:rFonts w:eastAsia="Times New Roman"/>
                <w:color w:val="222222"/>
                <w:sz w:val="20"/>
                <w:szCs w:val="20"/>
                <w:lang w:val="en-GB"/>
              </w:rPr>
              <w:t>shows basic relevance to the</w:t>
            </w:r>
            <w:r w:rsidR="00E0057F" w:rsidRPr="00AF4D3A">
              <w:rPr>
                <w:rFonts w:eastAsia="Times New Roman"/>
                <w:color w:val="222222"/>
                <w:sz w:val="20"/>
                <w:szCs w:val="20"/>
                <w:lang w:val="en-GB"/>
              </w:rPr>
              <w:t xml:space="preserve"> ToR elements, but lacks clarity, depth, or detail. Several important aspects are either missing or poorly developed.</w:t>
            </w:r>
          </w:p>
          <w:p w14:paraId="0AB86F99" w14:textId="1EBEAB8C" w:rsidR="00CB52D4" w:rsidRPr="00AF4D3A" w:rsidRDefault="00CB52D4" w:rsidP="00E0057F">
            <w:pPr>
              <w:rPr>
                <w:rFonts w:eastAsia="Times New Roman"/>
                <w:color w:val="222222"/>
                <w:sz w:val="20"/>
                <w:szCs w:val="20"/>
                <w:lang w:val="en-GB"/>
              </w:rPr>
            </w:pPr>
            <w:r w:rsidRPr="00AF4D3A">
              <w:rPr>
                <w:rFonts w:eastAsia="Times New Roman"/>
                <w:color w:val="222222"/>
                <w:sz w:val="20"/>
                <w:szCs w:val="20"/>
                <w:lang w:val="en-GB"/>
              </w:rPr>
              <w:t>1 =</w:t>
            </w:r>
            <w:r w:rsidR="0094776D" w:rsidRPr="00AF4D3A">
              <w:rPr>
                <w:rFonts w:eastAsia="Times New Roman"/>
                <w:color w:val="222222"/>
                <w:sz w:val="20"/>
                <w:szCs w:val="20"/>
                <w:lang w:val="en-GB"/>
              </w:rPr>
              <w:t xml:space="preserve"> </w:t>
            </w:r>
            <w:r w:rsidR="00E0057F" w:rsidRPr="00AF4D3A">
              <w:rPr>
                <w:rFonts w:eastAsia="Times New Roman"/>
                <w:color w:val="222222"/>
                <w:sz w:val="20"/>
                <w:szCs w:val="20"/>
                <w:lang w:val="en-GB"/>
              </w:rPr>
              <w:t xml:space="preserve">Proposal </w:t>
            </w:r>
            <w:r w:rsidR="00981AB8" w:rsidRPr="00AF4D3A">
              <w:rPr>
                <w:rFonts w:eastAsia="Times New Roman"/>
                <w:color w:val="222222"/>
                <w:sz w:val="20"/>
                <w:szCs w:val="20"/>
                <w:lang w:val="en-GB"/>
              </w:rPr>
              <w:t xml:space="preserve">does </w:t>
            </w:r>
            <w:r w:rsidR="00E0057F" w:rsidRPr="00AF4D3A">
              <w:rPr>
                <w:rFonts w:eastAsia="Times New Roman"/>
                <w:color w:val="222222"/>
                <w:sz w:val="20"/>
                <w:szCs w:val="20"/>
                <w:lang w:val="en-GB"/>
              </w:rPr>
              <w:t>not meet the requirement</w:t>
            </w:r>
            <w:r w:rsidR="00981AB8" w:rsidRPr="00AF4D3A">
              <w:rPr>
                <w:rFonts w:eastAsia="Times New Roman"/>
                <w:color w:val="222222"/>
                <w:sz w:val="20"/>
                <w:szCs w:val="20"/>
                <w:lang w:val="en-GB"/>
              </w:rPr>
              <w:t>s</w:t>
            </w:r>
            <w:r w:rsidR="00E0057F" w:rsidRPr="00AF4D3A">
              <w:rPr>
                <w:rFonts w:eastAsia="Times New Roman"/>
                <w:color w:val="222222"/>
                <w:sz w:val="20"/>
                <w:szCs w:val="20"/>
                <w:lang w:val="en-GB"/>
              </w:rPr>
              <w:t xml:space="preserve"> </w:t>
            </w:r>
            <w:r w:rsidR="00981AB8" w:rsidRPr="00AF4D3A">
              <w:rPr>
                <w:rFonts w:eastAsia="Times New Roman"/>
                <w:color w:val="222222"/>
                <w:sz w:val="20"/>
                <w:szCs w:val="20"/>
                <w:lang w:val="en-GB"/>
              </w:rPr>
              <w:t xml:space="preserve">of </w:t>
            </w:r>
            <w:r w:rsidR="00E0057F" w:rsidRPr="00AF4D3A">
              <w:rPr>
                <w:rFonts w:eastAsia="Times New Roman"/>
                <w:color w:val="222222"/>
                <w:sz w:val="20"/>
                <w:szCs w:val="20"/>
                <w:lang w:val="en-GB"/>
              </w:rPr>
              <w:t>the T</w:t>
            </w:r>
            <w:r w:rsidR="00981AB8" w:rsidRPr="00AF4D3A">
              <w:rPr>
                <w:rFonts w:eastAsia="Times New Roman"/>
                <w:color w:val="222222"/>
                <w:sz w:val="20"/>
                <w:szCs w:val="20"/>
                <w:lang w:val="en-GB"/>
              </w:rPr>
              <w:t>o</w:t>
            </w:r>
            <w:r w:rsidR="00E0057F" w:rsidRPr="00AF4D3A">
              <w:rPr>
                <w:rFonts w:eastAsia="Times New Roman"/>
                <w:color w:val="222222"/>
                <w:sz w:val="20"/>
                <w:szCs w:val="20"/>
                <w:lang w:val="en-GB"/>
              </w:rPr>
              <w:t>R.</w:t>
            </w:r>
          </w:p>
        </w:tc>
      </w:tr>
      <w:tr w:rsidR="00E0057F" w:rsidRPr="00F779E8" w14:paraId="0A3A6D43" w14:textId="77777777" w:rsidTr="26480756">
        <w:trPr>
          <w:trHeight w:val="468"/>
        </w:trPr>
        <w:tc>
          <w:tcPr>
            <w:tcW w:w="514" w:type="pct"/>
            <w:tcBorders>
              <w:top w:val="single" w:sz="4" w:space="0" w:color="auto"/>
              <w:left w:val="single" w:sz="4" w:space="0" w:color="auto"/>
              <w:bottom w:val="single" w:sz="4" w:space="0" w:color="auto"/>
              <w:right w:val="single" w:sz="4" w:space="0" w:color="auto"/>
            </w:tcBorders>
          </w:tcPr>
          <w:p w14:paraId="23FCB0C6" w14:textId="37FD17CA" w:rsidR="00E0057F" w:rsidRPr="00AF4D3A" w:rsidRDefault="00E0057F" w:rsidP="00E0057F">
            <w:pPr>
              <w:rPr>
                <w:rFonts w:cstheme="minorHAnsi"/>
                <w:b/>
              </w:rPr>
            </w:pPr>
            <w:r w:rsidRPr="00AF4D3A">
              <w:rPr>
                <w:rFonts w:cstheme="minorHAnsi"/>
                <w:b/>
              </w:rPr>
              <w:t>3.2</w:t>
            </w:r>
          </w:p>
        </w:tc>
        <w:tc>
          <w:tcPr>
            <w:tcW w:w="1582" w:type="pct"/>
            <w:tcBorders>
              <w:top w:val="single" w:sz="4" w:space="0" w:color="auto"/>
              <w:left w:val="single" w:sz="4" w:space="0" w:color="auto"/>
              <w:bottom w:val="single" w:sz="4" w:space="0" w:color="auto"/>
              <w:right w:val="single" w:sz="4" w:space="0" w:color="auto"/>
            </w:tcBorders>
          </w:tcPr>
          <w:p w14:paraId="30166031" w14:textId="7A39DA98" w:rsidR="00E0057F" w:rsidRPr="00AF4D3A" w:rsidRDefault="00E0057F" w:rsidP="00E0057F">
            <w:pPr>
              <w:jc w:val="left"/>
              <w:rPr>
                <w:rFonts w:eastAsia="Times New Roman"/>
                <w:color w:val="222222"/>
                <w:sz w:val="20"/>
                <w:szCs w:val="20"/>
                <w:lang w:val="en-GB"/>
              </w:rPr>
            </w:pPr>
            <w:r w:rsidRPr="00AF4D3A">
              <w:rPr>
                <w:rFonts w:eastAsia="Times New Roman"/>
                <w:color w:val="222222"/>
                <w:sz w:val="20"/>
                <w:szCs w:val="20"/>
                <w:lang w:val="en-GB"/>
              </w:rPr>
              <w:t>Adequacy and clarity of the proposed methodology and work plan.</w:t>
            </w:r>
            <w:r w:rsidRPr="00AF4D3A">
              <w:rPr>
                <w:rFonts w:eastAsia="Times New Roman"/>
                <w:color w:val="222222"/>
                <w:sz w:val="20"/>
                <w:szCs w:val="20"/>
                <w:lang w:val="en-GB"/>
              </w:rPr>
              <w:tab/>
              <w:t> </w:t>
            </w:r>
          </w:p>
        </w:tc>
        <w:tc>
          <w:tcPr>
            <w:tcW w:w="1230" w:type="pct"/>
            <w:tcBorders>
              <w:top w:val="single" w:sz="4" w:space="0" w:color="auto"/>
              <w:left w:val="single" w:sz="4" w:space="0" w:color="auto"/>
              <w:bottom w:val="single" w:sz="4" w:space="0" w:color="auto"/>
              <w:right w:val="single" w:sz="4" w:space="0" w:color="auto"/>
            </w:tcBorders>
          </w:tcPr>
          <w:p w14:paraId="2212AA24" w14:textId="77777777" w:rsidR="00E0057F" w:rsidRPr="00AF4D3A" w:rsidRDefault="00E0057F" w:rsidP="00E0057F">
            <w:pPr>
              <w:ind w:right="-165"/>
              <w:jc w:val="left"/>
              <w:rPr>
                <w:rFonts w:eastAsia="Times New Roman"/>
                <w:color w:val="222222"/>
                <w:sz w:val="20"/>
                <w:szCs w:val="20"/>
                <w:lang w:val="en-GB"/>
              </w:rPr>
            </w:pPr>
            <w:r w:rsidRPr="00AF4D3A">
              <w:rPr>
                <w:rFonts w:eastAsia="Times New Roman"/>
                <w:color w:val="222222"/>
                <w:sz w:val="20"/>
                <w:szCs w:val="20"/>
                <w:lang w:val="en-GB"/>
              </w:rPr>
              <w:t>10 = Significantly above requirement</w:t>
            </w:r>
          </w:p>
          <w:p w14:paraId="4115DAEE" w14:textId="77777777" w:rsidR="00E0057F" w:rsidRPr="00AF4D3A" w:rsidRDefault="00E0057F" w:rsidP="00E0057F">
            <w:pPr>
              <w:ind w:right="-165"/>
              <w:jc w:val="left"/>
              <w:rPr>
                <w:rFonts w:eastAsia="Times New Roman"/>
                <w:color w:val="222222"/>
                <w:sz w:val="20"/>
                <w:szCs w:val="20"/>
                <w:lang w:val="en-GB"/>
              </w:rPr>
            </w:pPr>
            <w:r w:rsidRPr="00AF4D3A">
              <w:rPr>
                <w:rFonts w:eastAsia="Times New Roman"/>
                <w:color w:val="222222"/>
                <w:sz w:val="20"/>
                <w:szCs w:val="20"/>
                <w:lang w:val="en-GB"/>
              </w:rPr>
              <w:t>7 = Slightly above requirement</w:t>
            </w:r>
          </w:p>
          <w:p w14:paraId="7E7CAA9C" w14:textId="77777777" w:rsidR="00E0057F" w:rsidRPr="00AF4D3A" w:rsidRDefault="00E0057F" w:rsidP="00E0057F">
            <w:pPr>
              <w:ind w:right="-165"/>
              <w:jc w:val="left"/>
              <w:rPr>
                <w:rFonts w:eastAsia="Times New Roman"/>
                <w:color w:val="222222"/>
                <w:sz w:val="20"/>
                <w:szCs w:val="20"/>
                <w:lang w:val="en-GB"/>
              </w:rPr>
            </w:pPr>
            <w:r w:rsidRPr="00AF4D3A">
              <w:rPr>
                <w:rFonts w:eastAsia="Times New Roman"/>
                <w:color w:val="222222"/>
                <w:sz w:val="20"/>
                <w:szCs w:val="20"/>
                <w:lang w:val="en-GB"/>
              </w:rPr>
              <w:t>5 = Meets requirement</w:t>
            </w:r>
          </w:p>
          <w:p w14:paraId="0FAA0DD3" w14:textId="77777777" w:rsidR="00E0057F" w:rsidRPr="00AF4D3A" w:rsidRDefault="00E0057F" w:rsidP="00E0057F">
            <w:pPr>
              <w:ind w:right="-165"/>
              <w:jc w:val="left"/>
              <w:rPr>
                <w:rFonts w:eastAsia="Times New Roman"/>
                <w:color w:val="222222"/>
                <w:sz w:val="20"/>
                <w:szCs w:val="20"/>
                <w:lang w:val="en-GB"/>
              </w:rPr>
            </w:pPr>
            <w:r w:rsidRPr="00AF4D3A">
              <w:rPr>
                <w:rFonts w:eastAsia="Times New Roman"/>
                <w:color w:val="222222"/>
                <w:sz w:val="20"/>
                <w:szCs w:val="20"/>
                <w:lang w:val="en-GB"/>
              </w:rPr>
              <w:t>4 = Slightly below requirement</w:t>
            </w:r>
          </w:p>
          <w:p w14:paraId="6574FD7B" w14:textId="09E1018A" w:rsidR="00E0057F" w:rsidRPr="00AF4D3A" w:rsidRDefault="00E0057F" w:rsidP="00E0057F">
            <w:pPr>
              <w:ind w:right="-165"/>
              <w:jc w:val="left"/>
              <w:rPr>
                <w:rFonts w:eastAsia="Times New Roman"/>
                <w:color w:val="222222"/>
                <w:sz w:val="20"/>
                <w:szCs w:val="20"/>
                <w:lang w:val="en-GB"/>
              </w:rPr>
            </w:pPr>
            <w:r w:rsidRPr="00AF4D3A">
              <w:rPr>
                <w:rFonts w:eastAsia="Times New Roman"/>
                <w:color w:val="222222"/>
                <w:sz w:val="20"/>
                <w:szCs w:val="20"/>
                <w:lang w:val="en-GB"/>
              </w:rPr>
              <w:t>1 = Does not meet requirement</w:t>
            </w:r>
          </w:p>
        </w:tc>
        <w:tc>
          <w:tcPr>
            <w:tcW w:w="458" w:type="pct"/>
            <w:tcBorders>
              <w:top w:val="single" w:sz="4" w:space="0" w:color="auto"/>
              <w:left w:val="single" w:sz="4" w:space="0" w:color="auto"/>
              <w:bottom w:val="single" w:sz="4" w:space="0" w:color="auto"/>
              <w:right w:val="single" w:sz="4" w:space="0" w:color="auto"/>
            </w:tcBorders>
          </w:tcPr>
          <w:p w14:paraId="542D550A" w14:textId="13C7CEE9" w:rsidR="00E0057F" w:rsidRPr="00AF4D3A" w:rsidRDefault="001E738F" w:rsidP="00E0057F">
            <w:pPr>
              <w:jc w:val="left"/>
              <w:rPr>
                <w:rFonts w:eastAsia="Times New Roman"/>
                <w:color w:val="222222"/>
                <w:sz w:val="20"/>
                <w:szCs w:val="20"/>
                <w:lang w:val="en-GB"/>
              </w:rPr>
            </w:pPr>
            <w:r w:rsidRPr="00AF4D3A">
              <w:rPr>
                <w:rFonts w:eastAsia="Times New Roman"/>
                <w:color w:val="222222"/>
                <w:sz w:val="20"/>
                <w:szCs w:val="20"/>
                <w:lang w:val="en-GB"/>
              </w:rPr>
              <w:t>20</w:t>
            </w:r>
            <w:r w:rsidR="00E0057F" w:rsidRPr="00AF4D3A">
              <w:rPr>
                <w:rFonts w:eastAsia="Times New Roman"/>
                <w:color w:val="222222"/>
                <w:sz w:val="20"/>
                <w:szCs w:val="20"/>
                <w:lang w:val="en-GB"/>
              </w:rPr>
              <w:t xml:space="preserve"> %</w:t>
            </w:r>
          </w:p>
        </w:tc>
        <w:tc>
          <w:tcPr>
            <w:tcW w:w="1216" w:type="pct"/>
            <w:tcBorders>
              <w:top w:val="single" w:sz="4" w:space="0" w:color="auto"/>
              <w:left w:val="single" w:sz="4" w:space="0" w:color="auto"/>
              <w:bottom w:val="single" w:sz="4" w:space="0" w:color="auto"/>
              <w:right w:val="single" w:sz="4" w:space="0" w:color="auto"/>
            </w:tcBorders>
          </w:tcPr>
          <w:p w14:paraId="5AF23E73" w14:textId="126F1AD1" w:rsidR="00E0057F" w:rsidRPr="00AF4D3A" w:rsidRDefault="00E0057F" w:rsidP="00E0057F">
            <w:pPr>
              <w:rPr>
                <w:rFonts w:eastAsia="Times New Roman"/>
                <w:color w:val="222222"/>
                <w:sz w:val="20"/>
                <w:szCs w:val="20"/>
                <w:lang w:val="en-GB"/>
              </w:rPr>
            </w:pPr>
            <w:r w:rsidRPr="00AF4D3A">
              <w:rPr>
                <w:rFonts w:eastAsia="Times New Roman"/>
                <w:color w:val="222222"/>
                <w:sz w:val="20"/>
                <w:szCs w:val="20"/>
                <w:lang w:val="en-GB"/>
              </w:rPr>
              <w:t>10</w:t>
            </w:r>
            <w:r w:rsidR="00183013" w:rsidRPr="00AF4D3A">
              <w:rPr>
                <w:rFonts w:eastAsia="Times New Roman"/>
                <w:color w:val="222222"/>
                <w:sz w:val="20"/>
                <w:szCs w:val="20"/>
                <w:lang w:val="en-GB"/>
              </w:rPr>
              <w:t xml:space="preserve"> </w:t>
            </w:r>
            <w:r w:rsidRPr="00AF4D3A">
              <w:rPr>
                <w:rFonts w:eastAsia="Times New Roman"/>
                <w:color w:val="222222"/>
                <w:sz w:val="20"/>
                <w:szCs w:val="20"/>
                <w:lang w:val="en-GB"/>
              </w:rPr>
              <w:t>= Methodology is highly detailed, logical, and tailored to meet the proposal.</w:t>
            </w:r>
            <w:r w:rsidR="00201A75" w:rsidRPr="00AF4D3A">
              <w:rPr>
                <w:rFonts w:eastAsia="Times New Roman"/>
                <w:color w:val="222222"/>
                <w:sz w:val="20"/>
                <w:szCs w:val="20"/>
                <w:lang w:val="en-GB"/>
              </w:rPr>
              <w:t xml:space="preserve"> </w:t>
            </w:r>
            <w:r w:rsidR="00774329" w:rsidRPr="00AF4D3A">
              <w:rPr>
                <w:rFonts w:eastAsia="Times New Roman"/>
                <w:color w:val="222222"/>
                <w:sz w:val="20"/>
                <w:szCs w:val="20"/>
                <w:lang w:val="en-GB"/>
              </w:rPr>
              <w:t>The work plan is comprehensive and realistic.</w:t>
            </w:r>
          </w:p>
          <w:p w14:paraId="582CB805" w14:textId="06B705F0" w:rsidR="00E0057F" w:rsidRPr="00AF4D3A" w:rsidRDefault="00E0057F" w:rsidP="00E0057F">
            <w:pPr>
              <w:rPr>
                <w:rFonts w:eastAsia="Times New Roman"/>
                <w:color w:val="222222"/>
                <w:sz w:val="20"/>
                <w:szCs w:val="20"/>
                <w:lang w:val="en-GB"/>
              </w:rPr>
            </w:pPr>
            <w:r w:rsidRPr="00AF4D3A">
              <w:rPr>
                <w:rFonts w:eastAsia="Times New Roman"/>
                <w:color w:val="222222"/>
                <w:sz w:val="20"/>
                <w:szCs w:val="20"/>
                <w:lang w:val="en-GB"/>
              </w:rPr>
              <w:t>7</w:t>
            </w:r>
            <w:r w:rsidR="00774329" w:rsidRPr="00AF4D3A">
              <w:rPr>
                <w:rFonts w:eastAsia="Times New Roman"/>
                <w:color w:val="222222"/>
                <w:sz w:val="20"/>
                <w:szCs w:val="20"/>
                <w:lang w:val="en-GB"/>
              </w:rPr>
              <w:t xml:space="preserve"> </w:t>
            </w:r>
            <w:r w:rsidRPr="00AF4D3A">
              <w:rPr>
                <w:rFonts w:eastAsia="Times New Roman"/>
                <w:color w:val="222222"/>
                <w:sz w:val="20"/>
                <w:szCs w:val="20"/>
                <w:lang w:val="en-GB"/>
              </w:rPr>
              <w:t xml:space="preserve">= Clear and coherent methodology with a realistic, </w:t>
            </w:r>
            <w:r w:rsidR="009573E2" w:rsidRPr="00AF4D3A">
              <w:rPr>
                <w:rFonts w:eastAsia="Times New Roman"/>
                <w:color w:val="222222"/>
                <w:sz w:val="20"/>
                <w:szCs w:val="20"/>
                <w:lang w:val="en-GB"/>
              </w:rPr>
              <w:t>well-</w:t>
            </w:r>
            <w:r w:rsidRPr="00AF4D3A">
              <w:rPr>
                <w:rFonts w:eastAsia="Times New Roman"/>
                <w:color w:val="222222"/>
                <w:sz w:val="20"/>
                <w:szCs w:val="20"/>
                <w:lang w:val="en-GB"/>
              </w:rPr>
              <w:t>structured work plan</w:t>
            </w:r>
            <w:r w:rsidR="009573E2" w:rsidRPr="00AF4D3A">
              <w:rPr>
                <w:rFonts w:eastAsia="Times New Roman"/>
                <w:color w:val="222222"/>
                <w:sz w:val="20"/>
                <w:szCs w:val="20"/>
                <w:lang w:val="en-GB"/>
              </w:rPr>
              <w:t>.</w:t>
            </w:r>
          </w:p>
          <w:p w14:paraId="531C88E9" w14:textId="09C7FC75" w:rsidR="00E0057F" w:rsidRPr="00AF4D3A" w:rsidRDefault="00E0057F" w:rsidP="00E0057F">
            <w:pPr>
              <w:rPr>
                <w:rFonts w:eastAsia="Times New Roman"/>
                <w:color w:val="222222"/>
                <w:sz w:val="20"/>
                <w:szCs w:val="20"/>
                <w:lang w:val="en-GB"/>
              </w:rPr>
            </w:pPr>
            <w:r w:rsidRPr="00AF4D3A">
              <w:rPr>
                <w:rFonts w:eastAsia="Times New Roman"/>
                <w:color w:val="222222"/>
                <w:sz w:val="20"/>
                <w:szCs w:val="20"/>
                <w:lang w:val="en-GB"/>
              </w:rPr>
              <w:t>5 = Methodology and work plan are generally adequate and understandable, but may be vague in some areas or lack precision.</w:t>
            </w:r>
          </w:p>
          <w:p w14:paraId="3AD547F3" w14:textId="73598B32" w:rsidR="00E0057F" w:rsidRPr="00AF4D3A" w:rsidRDefault="00E0057F" w:rsidP="00E0057F">
            <w:pPr>
              <w:rPr>
                <w:rFonts w:eastAsia="Times New Roman"/>
                <w:color w:val="222222"/>
                <w:sz w:val="20"/>
                <w:szCs w:val="20"/>
                <w:lang w:val="en-GB"/>
              </w:rPr>
            </w:pPr>
            <w:r w:rsidRPr="00AF4D3A">
              <w:rPr>
                <w:rFonts w:eastAsia="Times New Roman"/>
                <w:color w:val="222222"/>
                <w:sz w:val="20"/>
                <w:szCs w:val="20"/>
                <w:lang w:val="en-GB"/>
              </w:rPr>
              <w:t>4</w:t>
            </w:r>
            <w:r w:rsidR="00796CBD" w:rsidRPr="00AF4D3A">
              <w:rPr>
                <w:rFonts w:eastAsia="Times New Roman"/>
                <w:color w:val="222222"/>
                <w:sz w:val="20"/>
                <w:szCs w:val="20"/>
                <w:lang w:val="en-GB"/>
              </w:rPr>
              <w:t xml:space="preserve"> </w:t>
            </w:r>
            <w:r w:rsidRPr="00AF4D3A">
              <w:rPr>
                <w:rFonts w:eastAsia="Times New Roman"/>
                <w:color w:val="222222"/>
                <w:sz w:val="20"/>
                <w:szCs w:val="20"/>
                <w:lang w:val="en-GB"/>
              </w:rPr>
              <w:t>= Basic methodology and work plan are provided but lack sufficient detail</w:t>
            </w:r>
            <w:r w:rsidR="0049197A" w:rsidRPr="00AF4D3A">
              <w:rPr>
                <w:rFonts w:eastAsia="Times New Roman"/>
                <w:color w:val="222222"/>
                <w:sz w:val="20"/>
                <w:szCs w:val="20"/>
                <w:lang w:val="en-GB"/>
              </w:rPr>
              <w:t xml:space="preserve">, </w:t>
            </w:r>
            <w:r w:rsidRPr="00AF4D3A">
              <w:rPr>
                <w:rFonts w:eastAsia="Times New Roman"/>
                <w:color w:val="222222"/>
                <w:sz w:val="20"/>
                <w:szCs w:val="20"/>
                <w:lang w:val="en-GB"/>
              </w:rPr>
              <w:t>logic</w:t>
            </w:r>
            <w:r w:rsidR="0049197A" w:rsidRPr="00AF4D3A">
              <w:rPr>
                <w:rFonts w:eastAsia="Times New Roman"/>
                <w:color w:val="222222"/>
                <w:sz w:val="20"/>
                <w:szCs w:val="20"/>
                <w:lang w:val="en-GB"/>
              </w:rPr>
              <w:t>, or feasibility.</w:t>
            </w:r>
          </w:p>
          <w:p w14:paraId="6A24360C" w14:textId="7B829F15" w:rsidR="00E0057F" w:rsidRPr="00AF4D3A" w:rsidRDefault="00E0057F" w:rsidP="00E0057F">
            <w:pPr>
              <w:rPr>
                <w:rFonts w:eastAsia="Times New Roman"/>
                <w:color w:val="222222"/>
                <w:sz w:val="20"/>
                <w:szCs w:val="20"/>
                <w:lang w:val="en-GB"/>
              </w:rPr>
            </w:pPr>
            <w:r w:rsidRPr="00AF4D3A">
              <w:rPr>
                <w:rFonts w:eastAsia="Times New Roman"/>
                <w:color w:val="222222"/>
                <w:sz w:val="20"/>
                <w:szCs w:val="20"/>
                <w:lang w:val="en-GB"/>
              </w:rPr>
              <w:lastRenderedPageBreak/>
              <w:t>1 = Methodology and work plan are unclear</w:t>
            </w:r>
            <w:r w:rsidR="00712E9A" w:rsidRPr="00AF4D3A">
              <w:rPr>
                <w:rFonts w:eastAsia="Times New Roman"/>
                <w:color w:val="222222"/>
                <w:sz w:val="20"/>
                <w:szCs w:val="20"/>
                <w:lang w:val="en-GB"/>
              </w:rPr>
              <w:t xml:space="preserve"> and do not demonstrate relevance to the proposal.</w:t>
            </w:r>
          </w:p>
        </w:tc>
      </w:tr>
      <w:tr w:rsidR="00E0057F" w14:paraId="5F60EC0F" w14:textId="77777777" w:rsidTr="26480756">
        <w:trPr>
          <w:trHeight w:val="468"/>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015C7" w14:textId="77777777" w:rsidR="00064E91" w:rsidRPr="00690DB4" w:rsidRDefault="00064E91" w:rsidP="00064E91">
            <w:pPr>
              <w:jc w:val="left"/>
            </w:pPr>
            <w:r w:rsidRPr="00690DB4">
              <w:rPr>
                <w:b/>
                <w:bCs/>
                <w:lang w:val="de-DE"/>
              </w:rPr>
              <w:lastRenderedPageBreak/>
              <w:t>Evaluation Method</w:t>
            </w:r>
            <w:r>
              <w:rPr>
                <w:b/>
                <w:bCs/>
              </w:rPr>
              <w:t>-</w:t>
            </w:r>
            <w:r w:rsidRPr="00690DB4">
              <w:t xml:space="preserve"> </w:t>
            </w:r>
            <w:r w:rsidRPr="00690DB4">
              <w:rPr>
                <w:b/>
                <w:bCs/>
              </w:rPr>
              <w:t>weighted scoring (70% technical, 30% financial)</w:t>
            </w:r>
            <w:r>
              <w:rPr>
                <w:b/>
                <w:bCs/>
              </w:rPr>
              <w:t>:</w:t>
            </w:r>
            <w:r w:rsidRPr="00690DB4">
              <w:rPr>
                <w:lang w:val="de-DE"/>
              </w:rPr>
              <w:br/>
              <w:t xml:space="preserve">The evaluation of bids shall be conducted on the basis of a combined technical and financial scoring system. Technical proposals will carry a weight of </w:t>
            </w:r>
            <w:r w:rsidRPr="00690DB4">
              <w:rPr>
                <w:b/>
                <w:bCs/>
                <w:lang w:val="de-DE"/>
              </w:rPr>
              <w:t>70%</w:t>
            </w:r>
            <w:r w:rsidRPr="00690DB4">
              <w:rPr>
                <w:lang w:val="de-DE"/>
              </w:rPr>
              <w:t xml:space="preserve">, while financial proposals will carry a weight of </w:t>
            </w:r>
            <w:r w:rsidRPr="00690DB4">
              <w:rPr>
                <w:b/>
                <w:bCs/>
                <w:lang w:val="de-DE"/>
              </w:rPr>
              <w:t>30%</w:t>
            </w:r>
            <w:r w:rsidRPr="00690DB4">
              <w:rPr>
                <w:lang w:val="de-DE"/>
              </w:rPr>
              <w:t>. Only bidders who achieve the minimum qualifying score in the technical evaluation shall have their financial proposals considered. The contract shall be awarded to the bidder achieving the highest combined score, representing the most advantageous tender in terms of quality and cost.</w:t>
            </w:r>
          </w:p>
          <w:p w14:paraId="2F836907" w14:textId="77777777" w:rsidR="00064E91" w:rsidRPr="00AF4D3A" w:rsidRDefault="00064E91" w:rsidP="00E0057F"/>
        </w:tc>
      </w:tr>
    </w:tbl>
    <w:p w14:paraId="294E2463" w14:textId="77777777" w:rsidR="001406BA" w:rsidRPr="006A6A63" w:rsidRDefault="001406BA" w:rsidP="00141F35">
      <w:pPr>
        <w:rPr>
          <w:color w:val="222222"/>
        </w:rPr>
      </w:pPr>
    </w:p>
    <w:p w14:paraId="2ED70329" w14:textId="75C95F86" w:rsidR="00FE7AFB" w:rsidRPr="005A5AB2" w:rsidRDefault="00FE7AFB" w:rsidP="00141F35">
      <w:pPr>
        <w:rPr>
          <w:color w:val="222222"/>
          <w:lang w:val="en-GB"/>
        </w:rPr>
      </w:pPr>
      <w:r w:rsidRPr="005A5AB2">
        <w:rPr>
          <w:color w:val="222222"/>
          <w:lang w:val="en-GB"/>
        </w:rPr>
        <w:t xml:space="preserve">Please note that bids </w:t>
      </w:r>
      <w:r w:rsidR="00F45FEA" w:rsidRPr="005A5AB2">
        <w:rPr>
          <w:color w:val="222222"/>
          <w:lang w:val="en-GB"/>
        </w:rPr>
        <w:t>shall</w:t>
      </w:r>
      <w:r w:rsidRPr="005A5AB2">
        <w:rPr>
          <w:color w:val="222222"/>
          <w:lang w:val="en-GB"/>
        </w:rPr>
        <w:t xml:space="preserve"> respond to all criteria, or their bid may be disqualified.</w:t>
      </w:r>
    </w:p>
    <w:p w14:paraId="03DBCA35" w14:textId="77777777" w:rsidR="00FE7AFB" w:rsidRPr="005A5AB2" w:rsidRDefault="00FE7AFB" w:rsidP="00141F35">
      <w:pPr>
        <w:rPr>
          <w:color w:val="222222"/>
          <w:lang w:val="en-GB"/>
        </w:rPr>
      </w:pPr>
    </w:p>
    <w:p w14:paraId="75409395" w14:textId="188DEFD1" w:rsidR="00141F35" w:rsidRPr="005A5AB2" w:rsidRDefault="00141F35" w:rsidP="00972789">
      <w:pPr>
        <w:pStyle w:val="Heading2"/>
        <w:spacing w:after="0"/>
        <w:rPr>
          <w:lang w:val="en-GB"/>
        </w:rPr>
      </w:pPr>
      <w:r w:rsidRPr="005A5AB2">
        <w:rPr>
          <w:lang w:val="en-GB"/>
        </w:rPr>
        <w:t xml:space="preserve">Administrative </w:t>
      </w:r>
      <w:r w:rsidR="00B81E8C" w:rsidRPr="005A5AB2">
        <w:rPr>
          <w:lang w:val="en-GB"/>
        </w:rPr>
        <w:t>Evaluation</w:t>
      </w:r>
    </w:p>
    <w:p w14:paraId="74AFC5C7" w14:textId="2AD768E4" w:rsidR="007D4786" w:rsidRPr="005A5AB2" w:rsidRDefault="007D4786" w:rsidP="007D4786">
      <w:pPr>
        <w:tabs>
          <w:tab w:val="left" w:pos="360"/>
        </w:tabs>
        <w:rPr>
          <w:b/>
          <w:bCs/>
          <w:color w:val="222222"/>
          <w:lang w:val="en-GB"/>
        </w:rPr>
      </w:pPr>
      <w:r w:rsidRPr="005A5AB2">
        <w:rPr>
          <w:color w:val="222222"/>
          <w:lang w:val="en-GB"/>
        </w:rPr>
        <w:t>A bid</w:t>
      </w:r>
      <w:r w:rsidR="00F45FEA" w:rsidRPr="005A5AB2">
        <w:rPr>
          <w:color w:val="222222"/>
          <w:lang w:val="en-GB"/>
        </w:rPr>
        <w:t xml:space="preserve"> shall</w:t>
      </w:r>
      <w:r w:rsidRPr="005A5AB2">
        <w:rPr>
          <w:color w:val="222222"/>
          <w:lang w:val="en-GB"/>
        </w:rPr>
        <w:t xml:space="preserve"> pass the administrative evaluation stage before being considered for technical and financial evaluation. Bids that are deemed administratively non-compliant may be rejected. Documents listed below </w:t>
      </w:r>
      <w:r w:rsidR="002808DB" w:rsidRPr="005A5AB2">
        <w:rPr>
          <w:color w:val="222222"/>
          <w:lang w:val="en-GB"/>
        </w:rPr>
        <w:t>shall</w:t>
      </w:r>
      <w:r w:rsidRPr="005A5AB2">
        <w:rPr>
          <w:color w:val="222222"/>
          <w:lang w:val="en-GB"/>
        </w:rPr>
        <w:t xml:space="preserve"> be submitted with your bid.</w:t>
      </w:r>
    </w:p>
    <w:p w14:paraId="1FDB67F7" w14:textId="77777777" w:rsidR="001C6C3E" w:rsidRPr="005A5AB2" w:rsidRDefault="001C6C3E">
      <w:pPr>
        <w:rPr>
          <w:color w:val="222222"/>
          <w:lang w:val="en-GB"/>
        </w:rPr>
      </w:pPr>
    </w:p>
    <w:tbl>
      <w:tblPr>
        <w:tblStyle w:val="TableGrid"/>
        <w:tblW w:w="5000" w:type="pct"/>
        <w:tblLook w:val="04A0" w:firstRow="1" w:lastRow="0" w:firstColumn="1" w:lastColumn="0" w:noHBand="0" w:noVBand="1"/>
      </w:tblPr>
      <w:tblGrid>
        <w:gridCol w:w="668"/>
        <w:gridCol w:w="945"/>
        <w:gridCol w:w="3474"/>
        <w:gridCol w:w="4983"/>
      </w:tblGrid>
      <w:tr w:rsidR="006A6A63" w:rsidRPr="00E817E2" w14:paraId="4A168304" w14:textId="77777777" w:rsidTr="004E00C7">
        <w:trPr>
          <w:trHeight w:val="432"/>
        </w:trPr>
        <w:tc>
          <w:tcPr>
            <w:tcW w:w="332" w:type="pct"/>
            <w:shd w:val="clear" w:color="auto" w:fill="D9D9D9" w:themeFill="background1" w:themeFillShade="D9"/>
          </w:tcPr>
          <w:p w14:paraId="4B96B9DE" w14:textId="77777777" w:rsidR="006A6A63" w:rsidRPr="00972789" w:rsidRDefault="006A6A63" w:rsidP="004E00C7">
            <w:pPr>
              <w:rPr>
                <w:b/>
                <w:sz w:val="20"/>
                <w:szCs w:val="20"/>
              </w:rPr>
            </w:pPr>
            <w:r w:rsidRPr="00972789">
              <w:rPr>
                <w:b/>
              </w:rPr>
              <w:t>#</w:t>
            </w:r>
          </w:p>
        </w:tc>
        <w:tc>
          <w:tcPr>
            <w:tcW w:w="469" w:type="pct"/>
            <w:shd w:val="clear" w:color="auto" w:fill="D9D9D9" w:themeFill="background1" w:themeFillShade="D9"/>
          </w:tcPr>
          <w:p w14:paraId="7065647E" w14:textId="77777777" w:rsidR="006A6A63" w:rsidRPr="00972789" w:rsidRDefault="006A6A63" w:rsidP="004E00C7">
            <w:pPr>
              <w:rPr>
                <w:b/>
                <w:sz w:val="20"/>
                <w:szCs w:val="20"/>
              </w:rPr>
            </w:pPr>
            <w:r w:rsidRPr="00972789">
              <w:rPr>
                <w:b/>
              </w:rPr>
              <w:t>Annex #</w:t>
            </w:r>
          </w:p>
        </w:tc>
        <w:tc>
          <w:tcPr>
            <w:tcW w:w="1725" w:type="pct"/>
            <w:shd w:val="clear" w:color="auto" w:fill="D9D9D9" w:themeFill="background1" w:themeFillShade="D9"/>
          </w:tcPr>
          <w:p w14:paraId="7CCD36B9" w14:textId="77777777" w:rsidR="006A6A63" w:rsidRPr="00972789" w:rsidRDefault="006A6A63" w:rsidP="004E00C7">
            <w:pPr>
              <w:rPr>
                <w:b/>
                <w:sz w:val="20"/>
                <w:szCs w:val="20"/>
              </w:rPr>
            </w:pPr>
            <w:r w:rsidRPr="00972789">
              <w:rPr>
                <w:b/>
              </w:rPr>
              <w:t>Document</w:t>
            </w:r>
          </w:p>
        </w:tc>
        <w:tc>
          <w:tcPr>
            <w:tcW w:w="2474" w:type="pct"/>
            <w:shd w:val="clear" w:color="auto" w:fill="D9D9D9" w:themeFill="background1" w:themeFillShade="D9"/>
          </w:tcPr>
          <w:p w14:paraId="67B94846" w14:textId="77777777" w:rsidR="006A6A63" w:rsidRPr="00972789" w:rsidRDefault="006A6A63" w:rsidP="004E00C7">
            <w:pPr>
              <w:rPr>
                <w:b/>
                <w:sz w:val="20"/>
                <w:szCs w:val="20"/>
              </w:rPr>
            </w:pPr>
            <w:r w:rsidRPr="00972789">
              <w:rPr>
                <w:b/>
              </w:rPr>
              <w:t xml:space="preserve">Instructions </w:t>
            </w:r>
          </w:p>
        </w:tc>
      </w:tr>
      <w:tr w:rsidR="006A6A63" w:rsidRPr="00E817E2" w14:paraId="22D24A17" w14:textId="77777777" w:rsidTr="004E00C7">
        <w:trPr>
          <w:trHeight w:val="432"/>
        </w:trPr>
        <w:tc>
          <w:tcPr>
            <w:tcW w:w="5000" w:type="pct"/>
            <w:gridSpan w:val="4"/>
          </w:tcPr>
          <w:p w14:paraId="5CAD0545" w14:textId="77777777" w:rsidR="006A6A63" w:rsidRPr="00F779E8" w:rsidRDefault="006A6A63" w:rsidP="004E00C7">
            <w:pPr>
              <w:pStyle w:val="Default"/>
              <w:jc w:val="both"/>
              <w:rPr>
                <w:rFonts w:asciiTheme="minorHAnsi" w:eastAsia="Times New Roman" w:hAnsiTheme="minorHAnsi" w:cs="Times New Roman"/>
                <w:color w:val="222222"/>
                <w:sz w:val="20"/>
                <w:szCs w:val="20"/>
              </w:rPr>
            </w:pPr>
            <w:r w:rsidRPr="00F779E8">
              <w:rPr>
                <w:rFonts w:asciiTheme="minorHAnsi" w:eastAsia="Times New Roman" w:hAnsiTheme="minorHAnsi" w:cs="Times New Roman"/>
                <w:color w:val="222222"/>
                <w:sz w:val="20"/>
                <w:szCs w:val="20"/>
              </w:rPr>
              <w:t xml:space="preserve">Technical and Financial Bids must be separated into two separate sealed envelopes and any technical and financial bids Not submitted in separated sealed envelopes, will be rejected. and excluded </w:t>
            </w:r>
          </w:p>
          <w:p w14:paraId="74B01994" w14:textId="77777777" w:rsidR="006A6A63" w:rsidRPr="00F779E8" w:rsidRDefault="006A6A63" w:rsidP="004E00C7">
            <w:pPr>
              <w:rPr>
                <w:rFonts w:eastAsia="Times New Roman"/>
                <w:color w:val="222222"/>
                <w:sz w:val="20"/>
                <w:szCs w:val="20"/>
                <w:lang w:val="en-GB"/>
              </w:rPr>
            </w:pPr>
          </w:p>
        </w:tc>
      </w:tr>
      <w:tr w:rsidR="00936A76" w:rsidRPr="00E817E2" w14:paraId="47836B3B" w14:textId="77777777" w:rsidTr="004E00C7">
        <w:trPr>
          <w:trHeight w:val="432"/>
        </w:trPr>
        <w:tc>
          <w:tcPr>
            <w:tcW w:w="332" w:type="pct"/>
          </w:tcPr>
          <w:p w14:paraId="787109A0" w14:textId="7E5FD4DC" w:rsidR="00936A76" w:rsidRPr="00972789" w:rsidRDefault="00936A76" w:rsidP="00936A76">
            <w:pPr>
              <w:rPr>
                <w:sz w:val="20"/>
                <w:szCs w:val="20"/>
              </w:rPr>
            </w:pPr>
            <w:r w:rsidRPr="00972789">
              <w:t>1</w:t>
            </w:r>
          </w:p>
        </w:tc>
        <w:tc>
          <w:tcPr>
            <w:tcW w:w="469" w:type="pct"/>
          </w:tcPr>
          <w:p w14:paraId="238B44F3" w14:textId="3D75E605" w:rsidR="00936A76" w:rsidRPr="00F779E8" w:rsidRDefault="00936A76" w:rsidP="00936A76">
            <w:pPr>
              <w:jc w:val="left"/>
              <w:rPr>
                <w:rFonts w:eastAsia="Times New Roman"/>
                <w:color w:val="222222"/>
                <w:sz w:val="20"/>
                <w:szCs w:val="20"/>
                <w:lang w:val="en-GB"/>
              </w:rPr>
            </w:pPr>
            <w:r w:rsidRPr="00F779E8">
              <w:rPr>
                <w:rFonts w:eastAsia="Times New Roman"/>
                <w:color w:val="222222"/>
                <w:sz w:val="20"/>
                <w:szCs w:val="20"/>
                <w:lang w:val="en-GB"/>
              </w:rPr>
              <w:t>A.1</w:t>
            </w:r>
          </w:p>
        </w:tc>
        <w:tc>
          <w:tcPr>
            <w:tcW w:w="1725" w:type="pct"/>
          </w:tcPr>
          <w:p w14:paraId="30E0E1A4" w14:textId="0A75AE83" w:rsidR="00936A76" w:rsidRPr="00F779E8" w:rsidRDefault="00936A76" w:rsidP="00936A76">
            <w:pPr>
              <w:jc w:val="left"/>
              <w:rPr>
                <w:rFonts w:eastAsia="Times New Roman"/>
                <w:color w:val="222222"/>
                <w:sz w:val="20"/>
                <w:szCs w:val="20"/>
                <w:lang w:val="en-GB"/>
              </w:rPr>
            </w:pPr>
            <w:r w:rsidRPr="00F779E8">
              <w:rPr>
                <w:rFonts w:eastAsia="Times New Roman"/>
                <w:color w:val="222222"/>
                <w:sz w:val="20"/>
                <w:szCs w:val="20"/>
                <w:lang w:val="en-GB"/>
              </w:rPr>
              <w:t xml:space="preserve">Bid Form (Technical) </w:t>
            </w:r>
          </w:p>
        </w:tc>
        <w:tc>
          <w:tcPr>
            <w:tcW w:w="2474" w:type="pct"/>
          </w:tcPr>
          <w:p w14:paraId="3E3D0F5E" w14:textId="5FB49255"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Complete ALL sections in full, sign, stamp and submit in the technical bid envelope</w:t>
            </w:r>
          </w:p>
        </w:tc>
      </w:tr>
      <w:tr w:rsidR="00936A76" w:rsidRPr="00E817E2" w14:paraId="2F9724F0" w14:textId="77777777" w:rsidTr="004E00C7">
        <w:trPr>
          <w:trHeight w:val="432"/>
        </w:trPr>
        <w:tc>
          <w:tcPr>
            <w:tcW w:w="332" w:type="pct"/>
          </w:tcPr>
          <w:p w14:paraId="17B5875C" w14:textId="6F062F72" w:rsidR="00936A76" w:rsidRPr="00972789" w:rsidRDefault="00936A76" w:rsidP="00936A76">
            <w:r>
              <w:t>2</w:t>
            </w:r>
          </w:p>
        </w:tc>
        <w:tc>
          <w:tcPr>
            <w:tcW w:w="469" w:type="pct"/>
          </w:tcPr>
          <w:p w14:paraId="2A168E7E" w14:textId="5B571C40" w:rsidR="00936A76" w:rsidRPr="00F779E8" w:rsidRDefault="00936A76" w:rsidP="00936A76">
            <w:pPr>
              <w:jc w:val="left"/>
              <w:rPr>
                <w:rFonts w:eastAsia="Times New Roman"/>
                <w:color w:val="222222"/>
                <w:sz w:val="20"/>
                <w:szCs w:val="20"/>
                <w:lang w:val="en-GB"/>
              </w:rPr>
            </w:pPr>
            <w:r w:rsidRPr="00F779E8">
              <w:rPr>
                <w:rFonts w:eastAsia="Times New Roman"/>
                <w:color w:val="222222"/>
                <w:sz w:val="20"/>
                <w:szCs w:val="20"/>
                <w:lang w:val="en-GB"/>
              </w:rPr>
              <w:t>A.2</w:t>
            </w:r>
          </w:p>
        </w:tc>
        <w:tc>
          <w:tcPr>
            <w:tcW w:w="1725" w:type="pct"/>
          </w:tcPr>
          <w:p w14:paraId="3E6548D9" w14:textId="2D5EB04E" w:rsidR="00936A76" w:rsidRPr="00F779E8" w:rsidRDefault="00936A76" w:rsidP="00936A76">
            <w:pPr>
              <w:tabs>
                <w:tab w:val="left" w:pos="900"/>
              </w:tabs>
              <w:rPr>
                <w:rFonts w:eastAsia="Times New Roman"/>
                <w:color w:val="222222"/>
                <w:sz w:val="20"/>
                <w:szCs w:val="20"/>
                <w:lang w:val="en-GB"/>
              </w:rPr>
            </w:pPr>
            <w:r w:rsidRPr="00F779E8">
              <w:rPr>
                <w:rFonts w:eastAsia="Times New Roman"/>
                <w:color w:val="222222"/>
                <w:sz w:val="20"/>
                <w:szCs w:val="20"/>
                <w:lang w:val="en-GB"/>
              </w:rPr>
              <w:t xml:space="preserve">Bid Form (Financial) </w:t>
            </w:r>
          </w:p>
        </w:tc>
        <w:tc>
          <w:tcPr>
            <w:tcW w:w="2474" w:type="pct"/>
          </w:tcPr>
          <w:p w14:paraId="4EA874D6" w14:textId="249E699E"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Complete ALL sections in full, sign, stamp and submit in the financial bid envelope</w:t>
            </w:r>
          </w:p>
        </w:tc>
      </w:tr>
      <w:tr w:rsidR="00936A76" w:rsidRPr="00E817E2" w14:paraId="61C54A48" w14:textId="77777777" w:rsidTr="004E00C7">
        <w:trPr>
          <w:trHeight w:val="432"/>
        </w:trPr>
        <w:tc>
          <w:tcPr>
            <w:tcW w:w="332" w:type="pct"/>
          </w:tcPr>
          <w:p w14:paraId="5470D3F1" w14:textId="37E3BC8F" w:rsidR="00936A76" w:rsidRPr="00972789" w:rsidRDefault="00936A76" w:rsidP="00936A76">
            <w:pPr>
              <w:rPr>
                <w:sz w:val="20"/>
                <w:szCs w:val="20"/>
              </w:rPr>
            </w:pPr>
            <w:r>
              <w:rPr>
                <w:sz w:val="20"/>
                <w:szCs w:val="20"/>
              </w:rPr>
              <w:t>3</w:t>
            </w:r>
          </w:p>
        </w:tc>
        <w:tc>
          <w:tcPr>
            <w:tcW w:w="469" w:type="pct"/>
          </w:tcPr>
          <w:p w14:paraId="077FACB4" w14:textId="36C596B6" w:rsidR="00936A76" w:rsidRPr="00F779E8" w:rsidRDefault="00936A76" w:rsidP="00936A76">
            <w:pPr>
              <w:jc w:val="left"/>
              <w:rPr>
                <w:rFonts w:eastAsia="Times New Roman"/>
                <w:color w:val="222222"/>
                <w:sz w:val="20"/>
                <w:szCs w:val="20"/>
                <w:lang w:val="en-GB"/>
              </w:rPr>
            </w:pPr>
            <w:r w:rsidRPr="00F779E8">
              <w:rPr>
                <w:rFonts w:eastAsia="Times New Roman"/>
                <w:color w:val="222222"/>
                <w:sz w:val="20"/>
                <w:szCs w:val="20"/>
                <w:lang w:val="en-GB"/>
              </w:rPr>
              <w:t>B</w:t>
            </w:r>
          </w:p>
        </w:tc>
        <w:tc>
          <w:tcPr>
            <w:tcW w:w="1725" w:type="pct"/>
          </w:tcPr>
          <w:p w14:paraId="48113B4C" w14:textId="6C469E99" w:rsidR="00936A76" w:rsidRPr="00F779E8" w:rsidRDefault="00936A76" w:rsidP="00936A76">
            <w:pPr>
              <w:jc w:val="left"/>
              <w:rPr>
                <w:rFonts w:eastAsia="Times New Roman"/>
                <w:color w:val="222222"/>
                <w:sz w:val="20"/>
                <w:szCs w:val="20"/>
                <w:lang w:val="en-GB"/>
              </w:rPr>
            </w:pPr>
            <w:r w:rsidRPr="00F779E8">
              <w:rPr>
                <w:rFonts w:eastAsia="Times New Roman"/>
                <w:color w:val="222222"/>
                <w:sz w:val="20"/>
                <w:szCs w:val="20"/>
                <w:lang w:val="en-GB"/>
              </w:rPr>
              <w:t>Tender and Contract Award Acknowledgement Certificate</w:t>
            </w:r>
          </w:p>
        </w:tc>
        <w:tc>
          <w:tcPr>
            <w:tcW w:w="2474" w:type="pct"/>
          </w:tcPr>
          <w:p w14:paraId="581CBE81" w14:textId="6C3F495E"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Complete ALL sections in full, sign, stamp and submit in the technical bid envelope</w:t>
            </w:r>
          </w:p>
        </w:tc>
      </w:tr>
      <w:tr w:rsidR="00936A76" w:rsidRPr="00E817E2" w14:paraId="3BC39A4F" w14:textId="77777777" w:rsidTr="004E00C7">
        <w:trPr>
          <w:trHeight w:val="432"/>
        </w:trPr>
        <w:tc>
          <w:tcPr>
            <w:tcW w:w="332" w:type="pct"/>
          </w:tcPr>
          <w:p w14:paraId="68BF89D1" w14:textId="55339903" w:rsidR="00936A76" w:rsidRDefault="00936A76" w:rsidP="00936A76">
            <w:r w:rsidRPr="006A3CF0">
              <w:rPr>
                <w:sz w:val="20"/>
                <w:szCs w:val="20"/>
              </w:rPr>
              <w:t>4</w:t>
            </w:r>
          </w:p>
        </w:tc>
        <w:tc>
          <w:tcPr>
            <w:tcW w:w="469" w:type="pct"/>
          </w:tcPr>
          <w:p w14:paraId="1716F2B7" w14:textId="3781DA36" w:rsidR="00936A76" w:rsidRPr="00F779E8" w:rsidRDefault="00936A76" w:rsidP="00936A76">
            <w:pPr>
              <w:jc w:val="left"/>
              <w:rPr>
                <w:rFonts w:eastAsia="Times New Roman"/>
                <w:color w:val="222222"/>
                <w:sz w:val="20"/>
                <w:szCs w:val="20"/>
                <w:lang w:val="en-GB"/>
              </w:rPr>
            </w:pPr>
            <w:r w:rsidRPr="00F779E8">
              <w:rPr>
                <w:rFonts w:eastAsia="Times New Roman"/>
                <w:color w:val="222222"/>
                <w:sz w:val="20"/>
                <w:szCs w:val="20"/>
                <w:lang w:val="en-GB"/>
              </w:rPr>
              <w:t>c</w:t>
            </w:r>
          </w:p>
        </w:tc>
        <w:tc>
          <w:tcPr>
            <w:tcW w:w="1725" w:type="pct"/>
          </w:tcPr>
          <w:p w14:paraId="52EE89AB" w14:textId="77777777" w:rsidR="00936A76" w:rsidRPr="00F779E8" w:rsidRDefault="00936A76" w:rsidP="00936A76">
            <w:pPr>
              <w:pStyle w:val="Default"/>
              <w:rPr>
                <w:rFonts w:asciiTheme="minorHAnsi" w:eastAsia="Times New Roman" w:hAnsiTheme="minorHAnsi" w:cs="Times New Roman"/>
                <w:color w:val="222222"/>
                <w:sz w:val="20"/>
                <w:szCs w:val="20"/>
              </w:rPr>
            </w:pPr>
            <w:r w:rsidRPr="00F779E8">
              <w:rPr>
                <w:rFonts w:asciiTheme="minorHAnsi" w:eastAsia="Times New Roman" w:hAnsiTheme="minorHAnsi" w:cs="Times New Roman"/>
                <w:color w:val="222222"/>
                <w:sz w:val="20"/>
                <w:szCs w:val="20"/>
              </w:rPr>
              <w:t xml:space="preserve">DRC General Conditions of Contract </w:t>
            </w:r>
          </w:p>
          <w:p w14:paraId="0FFB0BED" w14:textId="77777777" w:rsidR="00936A76" w:rsidRPr="00F779E8" w:rsidRDefault="00936A76" w:rsidP="00936A76">
            <w:pPr>
              <w:jc w:val="left"/>
              <w:rPr>
                <w:rFonts w:eastAsia="Times New Roman"/>
                <w:color w:val="222222"/>
                <w:sz w:val="20"/>
                <w:szCs w:val="20"/>
                <w:lang w:val="en-GB"/>
              </w:rPr>
            </w:pPr>
          </w:p>
        </w:tc>
        <w:tc>
          <w:tcPr>
            <w:tcW w:w="2474" w:type="pct"/>
          </w:tcPr>
          <w:p w14:paraId="2D0534B4" w14:textId="24243BF7"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Complete ALL sections in full, sign, stamp and submit in the technical bid envelope</w:t>
            </w:r>
          </w:p>
        </w:tc>
      </w:tr>
      <w:tr w:rsidR="00936A76" w:rsidRPr="00E817E2" w14:paraId="470508BD" w14:textId="77777777" w:rsidTr="004E00C7">
        <w:trPr>
          <w:trHeight w:val="432"/>
        </w:trPr>
        <w:tc>
          <w:tcPr>
            <w:tcW w:w="332" w:type="pct"/>
          </w:tcPr>
          <w:p w14:paraId="5A039606" w14:textId="0B9D2675" w:rsidR="00936A76" w:rsidRPr="006A3CF0" w:rsidRDefault="00936A76" w:rsidP="00936A76">
            <w:pPr>
              <w:rPr>
                <w:sz w:val="20"/>
                <w:szCs w:val="20"/>
              </w:rPr>
            </w:pPr>
            <w:r>
              <w:rPr>
                <w:sz w:val="20"/>
                <w:szCs w:val="20"/>
              </w:rPr>
              <w:t>5</w:t>
            </w:r>
          </w:p>
        </w:tc>
        <w:tc>
          <w:tcPr>
            <w:tcW w:w="469" w:type="pct"/>
          </w:tcPr>
          <w:p w14:paraId="569F4F67" w14:textId="26D90C01" w:rsidR="00936A76" w:rsidRPr="00F779E8" w:rsidRDefault="00936A76" w:rsidP="00936A76">
            <w:pPr>
              <w:jc w:val="left"/>
              <w:rPr>
                <w:rFonts w:eastAsia="Times New Roman"/>
                <w:color w:val="222222"/>
                <w:sz w:val="20"/>
                <w:szCs w:val="20"/>
                <w:lang w:val="en-GB"/>
              </w:rPr>
            </w:pPr>
            <w:r w:rsidRPr="00F779E8">
              <w:rPr>
                <w:rFonts w:eastAsia="Times New Roman"/>
                <w:color w:val="222222"/>
                <w:sz w:val="20"/>
                <w:szCs w:val="20"/>
                <w:lang w:val="en-GB"/>
              </w:rPr>
              <w:t>D</w:t>
            </w:r>
          </w:p>
        </w:tc>
        <w:tc>
          <w:tcPr>
            <w:tcW w:w="1725" w:type="pct"/>
          </w:tcPr>
          <w:p w14:paraId="38B5F97C" w14:textId="1D1D3A37" w:rsidR="00936A76" w:rsidRPr="00F779E8" w:rsidRDefault="00936A76" w:rsidP="00936A76">
            <w:pPr>
              <w:jc w:val="left"/>
              <w:rPr>
                <w:rFonts w:eastAsia="Times New Roman"/>
                <w:color w:val="222222"/>
                <w:sz w:val="20"/>
                <w:szCs w:val="20"/>
                <w:lang w:val="en-GB"/>
              </w:rPr>
            </w:pPr>
            <w:r w:rsidRPr="00F779E8">
              <w:rPr>
                <w:rFonts w:eastAsia="Times New Roman"/>
                <w:color w:val="222222"/>
                <w:sz w:val="20"/>
                <w:szCs w:val="20"/>
                <w:lang w:val="en-GB"/>
              </w:rPr>
              <w:t>Supplier code of conduct</w:t>
            </w:r>
          </w:p>
        </w:tc>
        <w:tc>
          <w:tcPr>
            <w:tcW w:w="2474" w:type="pct"/>
          </w:tcPr>
          <w:p w14:paraId="3830E66F" w14:textId="054F0E66"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Sign, stamp and submit in the technical bid envelope</w:t>
            </w:r>
          </w:p>
        </w:tc>
      </w:tr>
      <w:tr w:rsidR="00936A76" w:rsidRPr="00E817E2" w14:paraId="03723EAB" w14:textId="77777777" w:rsidTr="004E00C7">
        <w:trPr>
          <w:trHeight w:val="432"/>
        </w:trPr>
        <w:tc>
          <w:tcPr>
            <w:tcW w:w="332" w:type="pct"/>
          </w:tcPr>
          <w:p w14:paraId="272D2164" w14:textId="6FAE505C" w:rsidR="00936A76" w:rsidRPr="00972789" w:rsidRDefault="00936A76" w:rsidP="00936A76">
            <w:pPr>
              <w:rPr>
                <w:sz w:val="20"/>
                <w:szCs w:val="20"/>
              </w:rPr>
            </w:pPr>
            <w:r>
              <w:rPr>
                <w:sz w:val="20"/>
                <w:szCs w:val="20"/>
              </w:rPr>
              <w:t>6</w:t>
            </w:r>
          </w:p>
        </w:tc>
        <w:tc>
          <w:tcPr>
            <w:tcW w:w="469" w:type="pct"/>
          </w:tcPr>
          <w:p w14:paraId="0966ADEE" w14:textId="0D4DDD00" w:rsidR="00936A76" w:rsidRPr="00F779E8" w:rsidRDefault="00936A76" w:rsidP="00936A76">
            <w:pPr>
              <w:jc w:val="left"/>
              <w:rPr>
                <w:rFonts w:eastAsia="Times New Roman"/>
                <w:color w:val="222222"/>
                <w:sz w:val="20"/>
                <w:szCs w:val="20"/>
                <w:lang w:val="en-GB"/>
              </w:rPr>
            </w:pPr>
            <w:r w:rsidRPr="00F779E8">
              <w:rPr>
                <w:rFonts w:eastAsia="Times New Roman"/>
                <w:color w:val="222222"/>
                <w:sz w:val="20"/>
                <w:szCs w:val="20"/>
                <w:lang w:val="en-GB"/>
              </w:rPr>
              <w:t>E</w:t>
            </w:r>
          </w:p>
        </w:tc>
        <w:tc>
          <w:tcPr>
            <w:tcW w:w="1725" w:type="pct"/>
          </w:tcPr>
          <w:p w14:paraId="432B4A91" w14:textId="44E81E4B" w:rsidR="00936A76" w:rsidRPr="00F779E8" w:rsidRDefault="00936A76" w:rsidP="00936A76">
            <w:pPr>
              <w:jc w:val="left"/>
              <w:rPr>
                <w:rFonts w:eastAsia="Times New Roman"/>
                <w:color w:val="222222"/>
                <w:sz w:val="20"/>
                <w:szCs w:val="20"/>
                <w:lang w:val="en-GB"/>
              </w:rPr>
            </w:pPr>
            <w:r w:rsidRPr="00F779E8">
              <w:rPr>
                <w:rFonts w:eastAsia="Times New Roman"/>
                <w:color w:val="222222"/>
                <w:sz w:val="20"/>
                <w:szCs w:val="20"/>
                <w:lang w:val="en-GB"/>
              </w:rPr>
              <w:t xml:space="preserve">Supplier Profile and Registration Form </w:t>
            </w:r>
          </w:p>
        </w:tc>
        <w:tc>
          <w:tcPr>
            <w:tcW w:w="2474" w:type="pct"/>
          </w:tcPr>
          <w:p w14:paraId="6ED884F9" w14:textId="17DF08C7"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Complete ALL sections in full, sign, stamp and submit in the technical bid envelope</w:t>
            </w:r>
          </w:p>
        </w:tc>
      </w:tr>
      <w:tr w:rsidR="00936A76" w:rsidRPr="00E817E2" w14:paraId="731E702F" w14:textId="77777777" w:rsidTr="004E00C7">
        <w:trPr>
          <w:trHeight w:val="432"/>
        </w:trPr>
        <w:tc>
          <w:tcPr>
            <w:tcW w:w="332" w:type="pct"/>
          </w:tcPr>
          <w:p w14:paraId="50DAE37D" w14:textId="7F23FAF9" w:rsidR="00936A76" w:rsidRPr="006A3CF0" w:rsidRDefault="00936A76" w:rsidP="00936A76">
            <w:pPr>
              <w:rPr>
                <w:sz w:val="20"/>
                <w:szCs w:val="20"/>
              </w:rPr>
            </w:pPr>
            <w:r>
              <w:rPr>
                <w:sz w:val="20"/>
                <w:szCs w:val="20"/>
              </w:rPr>
              <w:t>7</w:t>
            </w:r>
          </w:p>
        </w:tc>
        <w:tc>
          <w:tcPr>
            <w:tcW w:w="469" w:type="pct"/>
          </w:tcPr>
          <w:p w14:paraId="7856032E" w14:textId="22602895"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F</w:t>
            </w:r>
          </w:p>
        </w:tc>
        <w:tc>
          <w:tcPr>
            <w:tcW w:w="1725" w:type="pct"/>
          </w:tcPr>
          <w:p w14:paraId="16C4F493" w14:textId="6260727D"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Term of Reference -TOR</w:t>
            </w:r>
          </w:p>
        </w:tc>
        <w:tc>
          <w:tcPr>
            <w:tcW w:w="2474" w:type="pct"/>
          </w:tcPr>
          <w:p w14:paraId="1CE75E6E" w14:textId="29150818"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Sign, stamp and submit in the technical bid envelope</w:t>
            </w:r>
          </w:p>
        </w:tc>
      </w:tr>
      <w:tr w:rsidR="00936A76" w:rsidRPr="00E817E2" w14:paraId="217D5563" w14:textId="77777777" w:rsidTr="004E00C7">
        <w:trPr>
          <w:trHeight w:val="432"/>
        </w:trPr>
        <w:tc>
          <w:tcPr>
            <w:tcW w:w="332" w:type="pct"/>
          </w:tcPr>
          <w:p w14:paraId="71C2AD30" w14:textId="5E0194FF" w:rsidR="00936A76" w:rsidRPr="006A3CF0" w:rsidRDefault="00936A76" w:rsidP="00936A76">
            <w:pPr>
              <w:rPr>
                <w:sz w:val="20"/>
                <w:szCs w:val="20"/>
              </w:rPr>
            </w:pPr>
            <w:r>
              <w:rPr>
                <w:sz w:val="20"/>
                <w:szCs w:val="20"/>
              </w:rPr>
              <w:t>8</w:t>
            </w:r>
          </w:p>
        </w:tc>
        <w:tc>
          <w:tcPr>
            <w:tcW w:w="469" w:type="pct"/>
          </w:tcPr>
          <w:p w14:paraId="547AFCDA" w14:textId="7DBDF5AA"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G</w:t>
            </w:r>
          </w:p>
        </w:tc>
        <w:tc>
          <w:tcPr>
            <w:tcW w:w="1725" w:type="pct"/>
          </w:tcPr>
          <w:p w14:paraId="0D431F20" w14:textId="26E43CAA"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Consultant Declaration form (only applicable to self-employed bidders)</w:t>
            </w:r>
          </w:p>
        </w:tc>
        <w:tc>
          <w:tcPr>
            <w:tcW w:w="2474" w:type="pct"/>
          </w:tcPr>
          <w:p w14:paraId="630DBFA0" w14:textId="1CF80539"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Complete ALL sections in full, sign, stamp and submit in the technical bid envelope</w:t>
            </w:r>
          </w:p>
        </w:tc>
      </w:tr>
      <w:tr w:rsidR="00936A76" w:rsidRPr="00E817E2" w14:paraId="37B557C3" w14:textId="77777777" w:rsidTr="004E00C7">
        <w:trPr>
          <w:trHeight w:val="432"/>
        </w:trPr>
        <w:tc>
          <w:tcPr>
            <w:tcW w:w="332" w:type="pct"/>
          </w:tcPr>
          <w:p w14:paraId="60417EE5" w14:textId="7B8684B3" w:rsidR="00936A76" w:rsidRPr="006A3CF0" w:rsidRDefault="00936A76" w:rsidP="00936A76">
            <w:pPr>
              <w:rPr>
                <w:sz w:val="20"/>
                <w:szCs w:val="20"/>
              </w:rPr>
            </w:pPr>
            <w:r>
              <w:rPr>
                <w:sz w:val="20"/>
                <w:szCs w:val="20"/>
              </w:rPr>
              <w:t>9</w:t>
            </w:r>
          </w:p>
        </w:tc>
        <w:tc>
          <w:tcPr>
            <w:tcW w:w="469" w:type="pct"/>
          </w:tcPr>
          <w:p w14:paraId="4BADFF6B" w14:textId="729DB04D"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H</w:t>
            </w:r>
          </w:p>
        </w:tc>
        <w:tc>
          <w:tcPr>
            <w:tcW w:w="1725" w:type="pct"/>
          </w:tcPr>
          <w:p w14:paraId="6D2C78BF" w14:textId="71ED2FC6"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Consultant Confidentiality and Non-disclosure Agreement (NDA)</w:t>
            </w:r>
          </w:p>
        </w:tc>
        <w:tc>
          <w:tcPr>
            <w:tcW w:w="2474" w:type="pct"/>
          </w:tcPr>
          <w:p w14:paraId="5E211F29" w14:textId="334EB77E"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Complete ALL sections in full, sign, stamp and submit in the technical bid envelope</w:t>
            </w:r>
          </w:p>
        </w:tc>
      </w:tr>
      <w:tr w:rsidR="00F779E8" w:rsidRPr="00E817E2" w14:paraId="516E6F85" w14:textId="77777777" w:rsidTr="004E00C7">
        <w:trPr>
          <w:trHeight w:val="432"/>
        </w:trPr>
        <w:tc>
          <w:tcPr>
            <w:tcW w:w="332" w:type="pct"/>
          </w:tcPr>
          <w:p w14:paraId="323201BA" w14:textId="37219C61" w:rsidR="00F779E8" w:rsidRDefault="00F779E8" w:rsidP="00F779E8">
            <w:r>
              <w:t>10</w:t>
            </w:r>
          </w:p>
        </w:tc>
        <w:tc>
          <w:tcPr>
            <w:tcW w:w="469" w:type="pct"/>
          </w:tcPr>
          <w:p w14:paraId="4378FD3C" w14:textId="116F0D0E" w:rsidR="00F779E8" w:rsidRPr="00F779E8" w:rsidRDefault="00F779E8" w:rsidP="00F779E8">
            <w:pPr>
              <w:rPr>
                <w:color w:val="222222"/>
                <w:lang w:val="en-GB"/>
              </w:rPr>
            </w:pPr>
            <w:r>
              <w:rPr>
                <w:color w:val="222222"/>
                <w:lang w:val="en-GB"/>
              </w:rPr>
              <w:t>I</w:t>
            </w:r>
          </w:p>
        </w:tc>
        <w:tc>
          <w:tcPr>
            <w:tcW w:w="1725" w:type="pct"/>
          </w:tcPr>
          <w:p w14:paraId="1397B746" w14:textId="356FC648" w:rsidR="00F779E8" w:rsidRPr="00F779E8" w:rsidRDefault="00F779E8" w:rsidP="00F779E8">
            <w:pPr>
              <w:rPr>
                <w:color w:val="222222"/>
                <w:lang w:val="en-GB"/>
              </w:rPr>
            </w:pPr>
            <w:r w:rsidRPr="00F779E8">
              <w:rPr>
                <w:rFonts w:eastAsia="Times New Roman"/>
                <w:color w:val="222222"/>
                <w:sz w:val="20"/>
                <w:szCs w:val="20"/>
                <w:lang w:val="en-GB"/>
              </w:rPr>
              <w:t>Past Experience and Reference List</w:t>
            </w:r>
          </w:p>
        </w:tc>
        <w:tc>
          <w:tcPr>
            <w:tcW w:w="2474" w:type="pct"/>
          </w:tcPr>
          <w:p w14:paraId="1C16870F" w14:textId="77777777" w:rsidR="00F779E8" w:rsidRPr="00F779E8" w:rsidRDefault="00F779E8" w:rsidP="00F779E8">
            <w:pPr>
              <w:autoSpaceDE w:val="0"/>
              <w:autoSpaceDN w:val="0"/>
              <w:adjustRightInd w:val="0"/>
              <w:jc w:val="left"/>
              <w:rPr>
                <w:rFonts w:eastAsia="Times New Roman"/>
                <w:color w:val="222222"/>
                <w:sz w:val="20"/>
                <w:szCs w:val="20"/>
                <w:lang w:val="en-GB"/>
              </w:rPr>
            </w:pPr>
            <w:r w:rsidRPr="00F779E8">
              <w:rPr>
                <w:rFonts w:eastAsia="Times New Roman"/>
                <w:color w:val="222222"/>
                <w:sz w:val="20"/>
                <w:szCs w:val="20"/>
                <w:lang w:val="en-GB"/>
              </w:rPr>
              <w:t>At least two relevant references from the last past Four (4) years.</w:t>
            </w:r>
          </w:p>
          <w:p w14:paraId="3E5EAF0E" w14:textId="27480831" w:rsidR="00F779E8" w:rsidRPr="00F779E8" w:rsidRDefault="00F779E8" w:rsidP="00F779E8">
            <w:pPr>
              <w:rPr>
                <w:color w:val="222222"/>
                <w:lang w:val="en-GB"/>
              </w:rPr>
            </w:pPr>
            <w:r w:rsidRPr="00F779E8">
              <w:rPr>
                <w:rFonts w:eastAsia="Times New Roman"/>
                <w:color w:val="222222"/>
                <w:sz w:val="20"/>
                <w:szCs w:val="20"/>
                <w:lang w:val="en-GB"/>
              </w:rPr>
              <w:t>Submit in the technical envelope</w:t>
            </w:r>
          </w:p>
        </w:tc>
      </w:tr>
      <w:tr w:rsidR="00936A76" w:rsidRPr="00E817E2" w14:paraId="09182D39" w14:textId="77777777" w:rsidTr="004E00C7">
        <w:trPr>
          <w:trHeight w:val="350"/>
        </w:trPr>
        <w:tc>
          <w:tcPr>
            <w:tcW w:w="332" w:type="pct"/>
          </w:tcPr>
          <w:p w14:paraId="42F4B4F2" w14:textId="7F9DE274" w:rsidR="00936A76" w:rsidRPr="006A3CF0" w:rsidRDefault="00936A76" w:rsidP="00936A76">
            <w:pPr>
              <w:rPr>
                <w:sz w:val="20"/>
                <w:szCs w:val="20"/>
              </w:rPr>
            </w:pPr>
            <w:r>
              <w:rPr>
                <w:sz w:val="20"/>
                <w:szCs w:val="20"/>
              </w:rPr>
              <w:t>1</w:t>
            </w:r>
            <w:r w:rsidR="00F779E8">
              <w:rPr>
                <w:sz w:val="20"/>
                <w:szCs w:val="20"/>
              </w:rPr>
              <w:t>1</w:t>
            </w:r>
          </w:p>
        </w:tc>
        <w:tc>
          <w:tcPr>
            <w:tcW w:w="469" w:type="pct"/>
          </w:tcPr>
          <w:p w14:paraId="40CE9157" w14:textId="4BA9D69A"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w:t>
            </w:r>
          </w:p>
        </w:tc>
        <w:tc>
          <w:tcPr>
            <w:tcW w:w="1725" w:type="pct"/>
          </w:tcPr>
          <w:p w14:paraId="6DE21A49" w14:textId="77777777" w:rsidR="00936A76" w:rsidRPr="00F779E8" w:rsidRDefault="00936A76" w:rsidP="00936A76">
            <w:pPr>
              <w:pStyle w:val="Default"/>
              <w:rPr>
                <w:rFonts w:asciiTheme="minorHAnsi" w:eastAsia="Times New Roman" w:hAnsiTheme="minorHAnsi" w:cs="Times New Roman"/>
                <w:color w:val="222222"/>
                <w:sz w:val="20"/>
                <w:szCs w:val="20"/>
              </w:rPr>
            </w:pPr>
          </w:p>
          <w:p w14:paraId="5AF8F3AA" w14:textId="16176798" w:rsidR="00936A76" w:rsidRPr="00F779E8" w:rsidRDefault="00936A76" w:rsidP="00936A76">
            <w:pPr>
              <w:pStyle w:val="Default"/>
              <w:rPr>
                <w:rFonts w:asciiTheme="minorHAnsi" w:eastAsia="Times New Roman" w:hAnsiTheme="minorHAnsi" w:cs="Times New Roman"/>
                <w:color w:val="222222"/>
                <w:sz w:val="20"/>
                <w:szCs w:val="20"/>
              </w:rPr>
            </w:pPr>
            <w:r w:rsidRPr="00F779E8">
              <w:rPr>
                <w:rFonts w:asciiTheme="minorHAnsi" w:eastAsia="Times New Roman" w:hAnsiTheme="minorHAnsi" w:cs="Times New Roman"/>
                <w:color w:val="222222"/>
                <w:sz w:val="20"/>
                <w:szCs w:val="20"/>
              </w:rPr>
              <w:t>Tax registration certificate as a company or individual</w:t>
            </w:r>
          </w:p>
        </w:tc>
        <w:tc>
          <w:tcPr>
            <w:tcW w:w="2474" w:type="pct"/>
          </w:tcPr>
          <w:p w14:paraId="1AEDFC7A" w14:textId="77777777" w:rsidR="00936A76" w:rsidRPr="00F779E8" w:rsidRDefault="00936A76" w:rsidP="00936A76">
            <w:pPr>
              <w:rPr>
                <w:rFonts w:eastAsia="Times New Roman"/>
                <w:color w:val="222222"/>
                <w:sz w:val="20"/>
                <w:szCs w:val="20"/>
                <w:lang w:val="en-GB"/>
              </w:rPr>
            </w:pPr>
          </w:p>
          <w:p w14:paraId="326FE104" w14:textId="36FB8806"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 xml:space="preserve">Valid tax registration certificate should be submitted in the technical bid envelope </w:t>
            </w:r>
          </w:p>
        </w:tc>
      </w:tr>
      <w:tr w:rsidR="00936A76" w:rsidRPr="00E817E2" w14:paraId="757907C5" w14:textId="77777777" w:rsidTr="004E00C7">
        <w:trPr>
          <w:trHeight w:val="432"/>
        </w:trPr>
        <w:tc>
          <w:tcPr>
            <w:tcW w:w="332" w:type="pct"/>
          </w:tcPr>
          <w:p w14:paraId="7F8BA437" w14:textId="5A743736" w:rsidR="00936A76" w:rsidRPr="006A3CF0" w:rsidRDefault="00936A76" w:rsidP="00936A76">
            <w:pPr>
              <w:rPr>
                <w:sz w:val="20"/>
                <w:szCs w:val="20"/>
              </w:rPr>
            </w:pPr>
            <w:r>
              <w:rPr>
                <w:sz w:val="20"/>
                <w:szCs w:val="20"/>
              </w:rPr>
              <w:t>1</w:t>
            </w:r>
            <w:r w:rsidR="00F779E8">
              <w:rPr>
                <w:sz w:val="20"/>
                <w:szCs w:val="20"/>
              </w:rPr>
              <w:t>2</w:t>
            </w:r>
          </w:p>
        </w:tc>
        <w:tc>
          <w:tcPr>
            <w:tcW w:w="469" w:type="pct"/>
          </w:tcPr>
          <w:p w14:paraId="407DFE0C" w14:textId="77777777" w:rsidR="00936A76" w:rsidRPr="00F779E8" w:rsidRDefault="00936A76" w:rsidP="00936A76">
            <w:pPr>
              <w:jc w:val="center"/>
              <w:rPr>
                <w:rFonts w:eastAsia="Times New Roman"/>
                <w:color w:val="222222"/>
                <w:sz w:val="20"/>
                <w:szCs w:val="20"/>
                <w:lang w:val="en-GB"/>
              </w:rPr>
            </w:pPr>
          </w:p>
          <w:p w14:paraId="33F8ECC1" w14:textId="3C87E8D4"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w:t>
            </w:r>
          </w:p>
        </w:tc>
        <w:tc>
          <w:tcPr>
            <w:tcW w:w="1725" w:type="pct"/>
          </w:tcPr>
          <w:p w14:paraId="6A9E0E64" w14:textId="77777777" w:rsidR="00936A76" w:rsidRPr="00F779E8" w:rsidRDefault="00936A76" w:rsidP="00936A76">
            <w:pPr>
              <w:pStyle w:val="Default"/>
              <w:rPr>
                <w:rFonts w:asciiTheme="minorHAnsi" w:eastAsia="Times New Roman" w:hAnsiTheme="minorHAnsi" w:cs="Times New Roman"/>
                <w:color w:val="222222"/>
                <w:sz w:val="20"/>
                <w:szCs w:val="20"/>
              </w:rPr>
            </w:pPr>
          </w:p>
          <w:p w14:paraId="51D10746" w14:textId="10AE9294" w:rsidR="00936A76" w:rsidRPr="00F779E8" w:rsidRDefault="00936A76" w:rsidP="00936A76">
            <w:pPr>
              <w:pStyle w:val="Default"/>
              <w:rPr>
                <w:rFonts w:asciiTheme="minorHAnsi" w:eastAsia="Times New Roman" w:hAnsiTheme="minorHAnsi" w:cs="Times New Roman"/>
                <w:color w:val="222222"/>
                <w:sz w:val="20"/>
                <w:szCs w:val="20"/>
              </w:rPr>
            </w:pPr>
            <w:r w:rsidRPr="00F779E8">
              <w:rPr>
                <w:rFonts w:asciiTheme="minorHAnsi" w:eastAsia="Times New Roman" w:hAnsiTheme="minorHAnsi" w:cs="Times New Roman"/>
                <w:color w:val="222222"/>
                <w:sz w:val="20"/>
                <w:szCs w:val="20"/>
              </w:rPr>
              <w:t>Business registration</w:t>
            </w:r>
            <w:r w:rsidR="00527C2A">
              <w:rPr>
                <w:rFonts w:asciiTheme="minorHAnsi" w:eastAsia="Times New Roman" w:hAnsiTheme="minorHAnsi" w:cs="Times New Roman"/>
                <w:color w:val="222222"/>
                <w:sz w:val="20"/>
                <w:szCs w:val="20"/>
              </w:rPr>
              <w:t xml:space="preserve"> for company or individual company</w:t>
            </w:r>
            <w:r w:rsidRPr="00F779E8">
              <w:rPr>
                <w:rFonts w:asciiTheme="minorHAnsi" w:eastAsia="Times New Roman" w:hAnsiTheme="minorHAnsi" w:cs="Times New Roman"/>
                <w:color w:val="222222"/>
                <w:sz w:val="20"/>
                <w:szCs w:val="20"/>
              </w:rPr>
              <w:t xml:space="preserve"> </w:t>
            </w:r>
          </w:p>
        </w:tc>
        <w:tc>
          <w:tcPr>
            <w:tcW w:w="2474" w:type="pct"/>
          </w:tcPr>
          <w:p w14:paraId="72373331" w14:textId="77777777" w:rsidR="00936A76" w:rsidRPr="00F779E8" w:rsidRDefault="00936A76" w:rsidP="00936A76">
            <w:pPr>
              <w:rPr>
                <w:rFonts w:eastAsia="Times New Roman"/>
                <w:color w:val="222222"/>
                <w:sz w:val="20"/>
                <w:szCs w:val="20"/>
                <w:lang w:val="en-GB"/>
              </w:rPr>
            </w:pPr>
          </w:p>
          <w:p w14:paraId="32D37695" w14:textId="4AB3C65A"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Valid Business registration should be submitted in the technical bid envelope</w:t>
            </w:r>
          </w:p>
        </w:tc>
      </w:tr>
      <w:tr w:rsidR="00936A76" w:rsidRPr="00E817E2" w14:paraId="4E002751" w14:textId="77777777" w:rsidTr="004E00C7">
        <w:trPr>
          <w:trHeight w:val="432"/>
        </w:trPr>
        <w:tc>
          <w:tcPr>
            <w:tcW w:w="332" w:type="pct"/>
          </w:tcPr>
          <w:p w14:paraId="3F2C0202" w14:textId="6B1A567D" w:rsidR="00936A76" w:rsidRPr="006A3CF0" w:rsidRDefault="00936A76" w:rsidP="00936A76">
            <w:r>
              <w:rPr>
                <w:sz w:val="20"/>
                <w:szCs w:val="20"/>
              </w:rPr>
              <w:t>1</w:t>
            </w:r>
            <w:r w:rsidR="00F779E8">
              <w:rPr>
                <w:sz w:val="20"/>
                <w:szCs w:val="20"/>
              </w:rPr>
              <w:t>3</w:t>
            </w:r>
          </w:p>
        </w:tc>
        <w:tc>
          <w:tcPr>
            <w:tcW w:w="469" w:type="pct"/>
          </w:tcPr>
          <w:p w14:paraId="0C9B0AD7" w14:textId="77777777" w:rsidR="00936A76" w:rsidRPr="00F779E8" w:rsidRDefault="00936A76" w:rsidP="00936A76">
            <w:pPr>
              <w:rPr>
                <w:rFonts w:eastAsia="Times New Roman"/>
                <w:color w:val="222222"/>
                <w:sz w:val="20"/>
                <w:szCs w:val="20"/>
                <w:lang w:val="en-GB"/>
              </w:rPr>
            </w:pPr>
          </w:p>
          <w:p w14:paraId="32FB9779" w14:textId="77777777" w:rsidR="00936A76" w:rsidRPr="00F779E8" w:rsidRDefault="00936A76" w:rsidP="00936A76">
            <w:pPr>
              <w:rPr>
                <w:rFonts w:eastAsia="Times New Roman"/>
                <w:color w:val="222222"/>
                <w:sz w:val="20"/>
                <w:szCs w:val="20"/>
                <w:lang w:val="en-GB"/>
              </w:rPr>
            </w:pPr>
          </w:p>
          <w:p w14:paraId="1655E0DE" w14:textId="78EECDBA" w:rsidR="00936A76" w:rsidRPr="00F779E8" w:rsidRDefault="00936A76" w:rsidP="00936A76">
            <w:pPr>
              <w:jc w:val="left"/>
              <w:rPr>
                <w:rFonts w:eastAsia="Times New Roman"/>
                <w:color w:val="222222"/>
                <w:sz w:val="20"/>
                <w:szCs w:val="20"/>
                <w:lang w:val="en-GB"/>
              </w:rPr>
            </w:pPr>
            <w:r w:rsidRPr="00F779E8">
              <w:rPr>
                <w:rFonts w:eastAsia="Times New Roman"/>
                <w:color w:val="222222"/>
                <w:sz w:val="20"/>
                <w:szCs w:val="20"/>
                <w:lang w:val="en-GB"/>
              </w:rPr>
              <w:lastRenderedPageBreak/>
              <w:t>-</w:t>
            </w:r>
          </w:p>
        </w:tc>
        <w:tc>
          <w:tcPr>
            <w:tcW w:w="1725" w:type="pct"/>
          </w:tcPr>
          <w:p w14:paraId="6DCD45BB" w14:textId="77777777" w:rsidR="00936A76" w:rsidRPr="00F779E8" w:rsidRDefault="00936A76" w:rsidP="00936A76">
            <w:pPr>
              <w:pStyle w:val="Default"/>
              <w:rPr>
                <w:rFonts w:asciiTheme="minorHAnsi" w:eastAsia="Times New Roman" w:hAnsiTheme="minorHAnsi" w:cs="Times New Roman"/>
                <w:color w:val="222222"/>
                <w:sz w:val="20"/>
                <w:szCs w:val="20"/>
              </w:rPr>
            </w:pPr>
          </w:p>
          <w:p w14:paraId="76F90B5F" w14:textId="77777777" w:rsidR="00936A76" w:rsidRPr="00F779E8" w:rsidRDefault="00936A76" w:rsidP="00936A76">
            <w:pPr>
              <w:pStyle w:val="Default"/>
              <w:rPr>
                <w:rFonts w:asciiTheme="minorHAnsi" w:eastAsia="Times New Roman" w:hAnsiTheme="minorHAnsi" w:cs="Times New Roman"/>
                <w:color w:val="222222"/>
                <w:sz w:val="20"/>
                <w:szCs w:val="20"/>
              </w:rPr>
            </w:pPr>
            <w:r w:rsidRPr="00F779E8">
              <w:rPr>
                <w:rFonts w:asciiTheme="minorHAnsi" w:eastAsia="Times New Roman" w:hAnsiTheme="minorHAnsi" w:cs="Times New Roman"/>
                <w:color w:val="222222"/>
                <w:sz w:val="20"/>
                <w:szCs w:val="20"/>
              </w:rPr>
              <w:t>Bidder Profile/Qualification</w:t>
            </w:r>
          </w:p>
          <w:p w14:paraId="77A06BD4" w14:textId="4FE5C2BA" w:rsidR="00936A76" w:rsidRPr="00F779E8" w:rsidRDefault="00936A76" w:rsidP="00936A76">
            <w:pPr>
              <w:pStyle w:val="Default"/>
              <w:rPr>
                <w:rFonts w:asciiTheme="minorHAnsi" w:eastAsia="Times New Roman" w:hAnsiTheme="minorHAnsi" w:cs="Times New Roman"/>
                <w:color w:val="222222"/>
                <w:sz w:val="20"/>
                <w:szCs w:val="20"/>
              </w:rPr>
            </w:pPr>
          </w:p>
        </w:tc>
        <w:tc>
          <w:tcPr>
            <w:tcW w:w="2474" w:type="pct"/>
          </w:tcPr>
          <w:p w14:paraId="4B361FD7" w14:textId="21D45344" w:rsidR="00936A76" w:rsidRPr="00571D21" w:rsidRDefault="00936A76" w:rsidP="00936A76">
            <w:pPr>
              <w:pStyle w:val="Default"/>
              <w:rPr>
                <w:rFonts w:asciiTheme="minorHAnsi" w:eastAsia="Times New Roman" w:hAnsiTheme="minorHAnsi" w:cs="Times New Roman"/>
                <w:color w:val="222222"/>
                <w:sz w:val="20"/>
                <w:szCs w:val="20"/>
              </w:rPr>
            </w:pPr>
            <w:r w:rsidRPr="00571D21">
              <w:rPr>
                <w:rFonts w:asciiTheme="minorHAnsi" w:eastAsia="Times New Roman" w:hAnsiTheme="minorHAnsi" w:cs="Times New Roman"/>
                <w:color w:val="222222"/>
                <w:sz w:val="20"/>
                <w:szCs w:val="20"/>
              </w:rPr>
              <w:lastRenderedPageBreak/>
              <w:t xml:space="preserve">shows the company details and services including past and current experience in similar services, location of the </w:t>
            </w:r>
            <w:r w:rsidRPr="00571D21">
              <w:rPr>
                <w:rFonts w:asciiTheme="minorHAnsi" w:eastAsia="Times New Roman" w:hAnsiTheme="minorHAnsi" w:cs="Times New Roman"/>
                <w:color w:val="222222"/>
                <w:sz w:val="20"/>
                <w:szCs w:val="20"/>
              </w:rPr>
              <w:lastRenderedPageBreak/>
              <w:t xml:space="preserve">bidder and number of branches and Agency’s background, Experience of evaluation relevant context/projects, </w:t>
            </w:r>
          </w:p>
          <w:p w14:paraId="60559348" w14:textId="4FB98B1A" w:rsidR="00936A76" w:rsidRPr="00F779E8" w:rsidRDefault="00936A76" w:rsidP="00936A76">
            <w:pPr>
              <w:rPr>
                <w:rFonts w:eastAsia="Times New Roman"/>
                <w:color w:val="222222"/>
                <w:sz w:val="20"/>
                <w:szCs w:val="20"/>
                <w:lang w:val="en-GB"/>
              </w:rPr>
            </w:pPr>
            <w:r w:rsidRPr="00571D21">
              <w:rPr>
                <w:rFonts w:eastAsia="Times New Roman"/>
                <w:color w:val="222222"/>
                <w:sz w:val="20"/>
                <w:szCs w:val="20"/>
                <w:lang w:val="en-GB"/>
              </w:rPr>
              <w:t>Submit in the technical envelope</w:t>
            </w:r>
            <w:r w:rsidRPr="00F779E8">
              <w:rPr>
                <w:rFonts w:eastAsia="Times New Roman"/>
                <w:color w:val="222222"/>
                <w:sz w:val="20"/>
                <w:szCs w:val="20"/>
                <w:lang w:val="en-GB"/>
              </w:rPr>
              <w:t>.</w:t>
            </w:r>
          </w:p>
        </w:tc>
      </w:tr>
      <w:tr w:rsidR="00936A76" w:rsidRPr="00E817E2" w14:paraId="2E0678E6" w14:textId="77777777" w:rsidTr="004E00C7">
        <w:trPr>
          <w:trHeight w:val="432"/>
        </w:trPr>
        <w:tc>
          <w:tcPr>
            <w:tcW w:w="332" w:type="pct"/>
          </w:tcPr>
          <w:p w14:paraId="76F1396C" w14:textId="5CB303B6" w:rsidR="00936A76" w:rsidRPr="006A3CF0" w:rsidRDefault="00936A76" w:rsidP="00936A76">
            <w:pPr>
              <w:rPr>
                <w:sz w:val="20"/>
                <w:szCs w:val="20"/>
              </w:rPr>
            </w:pPr>
            <w:r>
              <w:rPr>
                <w:sz w:val="20"/>
                <w:szCs w:val="20"/>
              </w:rPr>
              <w:lastRenderedPageBreak/>
              <w:t>1</w:t>
            </w:r>
            <w:r w:rsidR="00F779E8">
              <w:rPr>
                <w:sz w:val="20"/>
                <w:szCs w:val="20"/>
              </w:rPr>
              <w:t>4</w:t>
            </w:r>
          </w:p>
        </w:tc>
        <w:tc>
          <w:tcPr>
            <w:tcW w:w="469" w:type="pct"/>
          </w:tcPr>
          <w:p w14:paraId="3CDBC25A" w14:textId="77777777" w:rsidR="00936A76" w:rsidRPr="00F779E8" w:rsidRDefault="00936A76" w:rsidP="00936A76">
            <w:pPr>
              <w:rPr>
                <w:rFonts w:eastAsia="Times New Roman"/>
                <w:color w:val="222222"/>
                <w:sz w:val="20"/>
                <w:szCs w:val="20"/>
                <w:lang w:val="en-GB"/>
              </w:rPr>
            </w:pPr>
          </w:p>
          <w:p w14:paraId="55BBC4FF" w14:textId="77777777" w:rsidR="00936A76" w:rsidRPr="00F779E8" w:rsidRDefault="00936A76" w:rsidP="00936A76">
            <w:pPr>
              <w:rPr>
                <w:rFonts w:eastAsia="Times New Roman"/>
                <w:color w:val="222222"/>
                <w:sz w:val="20"/>
                <w:szCs w:val="20"/>
                <w:lang w:val="en-GB"/>
              </w:rPr>
            </w:pPr>
          </w:p>
          <w:p w14:paraId="63AAC33B" w14:textId="1F813D5C"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w:t>
            </w:r>
          </w:p>
        </w:tc>
        <w:tc>
          <w:tcPr>
            <w:tcW w:w="1725" w:type="pct"/>
          </w:tcPr>
          <w:p w14:paraId="1C1A3CCA" w14:textId="77777777" w:rsidR="00936A76" w:rsidRPr="00F779E8" w:rsidRDefault="00936A76" w:rsidP="00936A76">
            <w:pPr>
              <w:rPr>
                <w:rFonts w:eastAsia="Times New Roman"/>
                <w:color w:val="222222"/>
                <w:sz w:val="20"/>
                <w:szCs w:val="20"/>
                <w:lang w:val="en-GB"/>
              </w:rPr>
            </w:pPr>
          </w:p>
          <w:p w14:paraId="359ACAC7" w14:textId="77777777" w:rsidR="00936A76" w:rsidRPr="00F779E8" w:rsidRDefault="00936A76" w:rsidP="00936A76">
            <w:pPr>
              <w:rPr>
                <w:rFonts w:eastAsia="Times New Roman"/>
                <w:color w:val="222222"/>
                <w:sz w:val="20"/>
                <w:szCs w:val="20"/>
                <w:lang w:val="en-GB"/>
              </w:rPr>
            </w:pPr>
          </w:p>
          <w:p w14:paraId="759BF19F" w14:textId="0E621361"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 xml:space="preserve">Experience </w:t>
            </w:r>
          </w:p>
        </w:tc>
        <w:tc>
          <w:tcPr>
            <w:tcW w:w="2474" w:type="pct"/>
          </w:tcPr>
          <w:p w14:paraId="638E36F8" w14:textId="77777777" w:rsidR="00936A76" w:rsidRPr="00571D21" w:rsidRDefault="00936A76" w:rsidP="00936A76">
            <w:pPr>
              <w:pStyle w:val="Default"/>
              <w:rPr>
                <w:rFonts w:asciiTheme="minorHAnsi" w:eastAsia="Times New Roman" w:hAnsiTheme="minorHAnsi" w:cs="Times New Roman"/>
                <w:color w:val="222222"/>
                <w:sz w:val="20"/>
                <w:szCs w:val="20"/>
              </w:rPr>
            </w:pPr>
            <w:r w:rsidRPr="00571D21">
              <w:rPr>
                <w:rFonts w:asciiTheme="minorHAnsi" w:eastAsia="Times New Roman" w:hAnsiTheme="minorHAnsi" w:cs="Times New Roman"/>
                <w:color w:val="222222"/>
                <w:sz w:val="20"/>
                <w:szCs w:val="20"/>
              </w:rPr>
              <w:t xml:space="preserve">Experience documents should be submitted with the bids including the following (track record, list of clients for similar services as those required by DRC indicated in the TOR, indicating description of contract scope, contract duration, contract value, contact references (proof of successful completion of similar experiences in last years – proof for evidence). </w:t>
            </w:r>
          </w:p>
          <w:p w14:paraId="50AA3D82" w14:textId="61DFB3EA" w:rsidR="00936A76" w:rsidRPr="00F779E8" w:rsidRDefault="00936A76" w:rsidP="00936A76">
            <w:pPr>
              <w:pStyle w:val="Default"/>
              <w:rPr>
                <w:rFonts w:asciiTheme="minorHAnsi" w:eastAsia="Times New Roman" w:hAnsiTheme="minorHAnsi" w:cs="Times New Roman"/>
                <w:color w:val="222222"/>
                <w:sz w:val="20"/>
                <w:szCs w:val="20"/>
              </w:rPr>
            </w:pPr>
            <w:r w:rsidRPr="00571D21">
              <w:rPr>
                <w:rFonts w:asciiTheme="minorHAnsi" w:eastAsia="Times New Roman" w:hAnsiTheme="minorHAnsi" w:cs="Times New Roman"/>
                <w:color w:val="222222"/>
                <w:sz w:val="20"/>
                <w:szCs w:val="20"/>
              </w:rPr>
              <w:t>Submit in the technical envelope.</w:t>
            </w:r>
          </w:p>
        </w:tc>
      </w:tr>
      <w:tr w:rsidR="00936A76" w:rsidRPr="00E817E2" w14:paraId="47237068" w14:textId="77777777" w:rsidTr="004E00C7">
        <w:trPr>
          <w:trHeight w:val="432"/>
        </w:trPr>
        <w:tc>
          <w:tcPr>
            <w:tcW w:w="332" w:type="pct"/>
          </w:tcPr>
          <w:p w14:paraId="3945B87F" w14:textId="7038E27F" w:rsidR="00936A76" w:rsidRPr="00812362" w:rsidRDefault="00936A76" w:rsidP="00936A76">
            <w:r>
              <w:t>15</w:t>
            </w:r>
          </w:p>
        </w:tc>
        <w:tc>
          <w:tcPr>
            <w:tcW w:w="469" w:type="pct"/>
          </w:tcPr>
          <w:p w14:paraId="42C3BE66" w14:textId="3FDB45B8" w:rsidR="00936A76" w:rsidRPr="00F779E8" w:rsidRDefault="00936A76" w:rsidP="00936A76">
            <w:pPr>
              <w:rPr>
                <w:rFonts w:eastAsia="Times New Roman"/>
                <w:color w:val="222222"/>
                <w:sz w:val="20"/>
                <w:szCs w:val="20"/>
                <w:lang w:val="en-GB"/>
              </w:rPr>
            </w:pPr>
            <w:r w:rsidRPr="00F779E8">
              <w:rPr>
                <w:rFonts w:eastAsia="Times New Roman"/>
                <w:color w:val="222222"/>
                <w:sz w:val="20"/>
                <w:szCs w:val="20"/>
                <w:lang w:val="en-GB"/>
              </w:rPr>
              <w:t>-</w:t>
            </w:r>
          </w:p>
        </w:tc>
        <w:tc>
          <w:tcPr>
            <w:tcW w:w="1725" w:type="pct"/>
          </w:tcPr>
          <w:p w14:paraId="0173548F" w14:textId="77777777" w:rsidR="00936A76" w:rsidRPr="00571D21" w:rsidRDefault="00936A76" w:rsidP="00936A76">
            <w:pPr>
              <w:rPr>
                <w:rFonts w:eastAsia="Times New Roman"/>
                <w:color w:val="222222"/>
                <w:sz w:val="20"/>
                <w:szCs w:val="20"/>
                <w:lang w:val="en-GB"/>
              </w:rPr>
            </w:pPr>
            <w:r w:rsidRPr="00571D21">
              <w:rPr>
                <w:rFonts w:eastAsia="Times New Roman"/>
                <w:color w:val="222222"/>
                <w:sz w:val="20"/>
                <w:szCs w:val="20"/>
                <w:lang w:val="en-GB"/>
              </w:rPr>
              <w:t>Technical Proposal</w:t>
            </w:r>
          </w:p>
          <w:p w14:paraId="407FB336" w14:textId="77777777" w:rsidR="00936A76" w:rsidRPr="00571D21" w:rsidRDefault="00936A76" w:rsidP="00936A76">
            <w:pPr>
              <w:rPr>
                <w:rFonts w:eastAsia="Times New Roman"/>
                <w:color w:val="222222"/>
                <w:sz w:val="20"/>
                <w:szCs w:val="20"/>
                <w:lang w:val="en-GB"/>
              </w:rPr>
            </w:pPr>
          </w:p>
          <w:p w14:paraId="6A6C15DC" w14:textId="64356ABF" w:rsidR="00936A76" w:rsidRPr="00571D21" w:rsidRDefault="00936A76" w:rsidP="00936A76">
            <w:pPr>
              <w:rPr>
                <w:rFonts w:eastAsia="Times New Roman"/>
                <w:color w:val="222222"/>
                <w:sz w:val="20"/>
                <w:szCs w:val="20"/>
                <w:lang w:val="en-GB"/>
              </w:rPr>
            </w:pPr>
          </w:p>
        </w:tc>
        <w:tc>
          <w:tcPr>
            <w:tcW w:w="2474" w:type="pct"/>
          </w:tcPr>
          <w:p w14:paraId="77ECFCE6" w14:textId="77777777" w:rsidR="00936A76" w:rsidRPr="00571D21" w:rsidRDefault="00936A76" w:rsidP="00936A76">
            <w:pPr>
              <w:autoSpaceDE w:val="0"/>
              <w:autoSpaceDN w:val="0"/>
              <w:adjustRightInd w:val="0"/>
              <w:jc w:val="left"/>
              <w:rPr>
                <w:rFonts w:eastAsia="Times New Roman"/>
                <w:color w:val="222222"/>
                <w:sz w:val="20"/>
                <w:szCs w:val="20"/>
                <w:lang w:val="en-GB"/>
              </w:rPr>
            </w:pPr>
            <w:r w:rsidRPr="00571D21">
              <w:rPr>
                <w:rFonts w:eastAsia="Times New Roman"/>
                <w:color w:val="222222"/>
                <w:sz w:val="20"/>
                <w:szCs w:val="20"/>
                <w:lang w:val="en-GB"/>
              </w:rPr>
              <w:t xml:space="preserve">Technical proposal: </w:t>
            </w:r>
          </w:p>
          <w:p w14:paraId="21FECDA1" w14:textId="35FB60F2" w:rsidR="00936A76" w:rsidRPr="00571D21" w:rsidRDefault="00936A76" w:rsidP="00571D21">
            <w:pPr>
              <w:pStyle w:val="ListParagraph"/>
              <w:numPr>
                <w:ilvl w:val="0"/>
                <w:numId w:val="65"/>
              </w:numPr>
              <w:autoSpaceDE w:val="0"/>
              <w:autoSpaceDN w:val="0"/>
              <w:adjustRightInd w:val="0"/>
              <w:ind w:left="16" w:hanging="90"/>
              <w:jc w:val="left"/>
              <w:rPr>
                <w:rFonts w:eastAsia="Times New Roman"/>
                <w:color w:val="222222"/>
                <w:sz w:val="20"/>
                <w:szCs w:val="20"/>
                <w:rtl/>
                <w:lang w:val="en-GB"/>
              </w:rPr>
            </w:pPr>
            <w:r w:rsidRPr="00571D21">
              <w:rPr>
                <w:rFonts w:eastAsia="Times New Roman"/>
                <w:color w:val="222222"/>
                <w:sz w:val="20"/>
                <w:szCs w:val="20"/>
                <w:lang w:val="en-GB"/>
              </w:rPr>
              <w:t>Detailed proposed services in line with requirements of the term of reference (TOR)-Annex F</w:t>
            </w:r>
          </w:p>
        </w:tc>
      </w:tr>
    </w:tbl>
    <w:p w14:paraId="3F302055" w14:textId="77777777" w:rsidR="001C6C3E" w:rsidRPr="006A6A63" w:rsidRDefault="001C6C3E">
      <w:pPr>
        <w:rPr>
          <w:color w:val="222222"/>
        </w:rPr>
      </w:pPr>
    </w:p>
    <w:p w14:paraId="42543EE4" w14:textId="6BB8EBAB" w:rsidR="0055406F" w:rsidRDefault="00936A76">
      <w:pPr>
        <w:rPr>
          <w:rFonts w:ascii="Calibri" w:hAnsi="Calibri" w:cs="Arial"/>
          <w:szCs w:val="22"/>
          <w:lang w:val="en-GB"/>
        </w:rPr>
      </w:pPr>
      <w:r w:rsidRPr="00C835C1">
        <w:rPr>
          <w:rFonts w:ascii="Calibri" w:hAnsi="Calibri" w:cs="Arial"/>
          <w:szCs w:val="22"/>
          <w:lang w:val="en-GB"/>
        </w:rPr>
        <w:t xml:space="preserve">Upon completing the bid opening and the </w:t>
      </w:r>
      <w:r>
        <w:rPr>
          <w:rFonts w:ascii="Calibri" w:hAnsi="Calibri" w:cs="Arial"/>
          <w:szCs w:val="22"/>
          <w:lang w:val="en-GB"/>
        </w:rPr>
        <w:t>p</w:t>
      </w:r>
      <w:r w:rsidRPr="00C835C1">
        <w:rPr>
          <w:rFonts w:ascii="Calibri" w:hAnsi="Calibri" w:cs="Arial"/>
          <w:szCs w:val="22"/>
          <w:lang w:val="en-GB"/>
        </w:rPr>
        <w:t xml:space="preserve">reliminary </w:t>
      </w:r>
      <w:r>
        <w:rPr>
          <w:rFonts w:ascii="Calibri" w:hAnsi="Calibri" w:cs="Arial"/>
          <w:szCs w:val="22"/>
          <w:lang w:val="en-GB"/>
        </w:rPr>
        <w:t>a</w:t>
      </w:r>
      <w:r w:rsidRPr="00C835C1">
        <w:rPr>
          <w:rFonts w:ascii="Calibri" w:hAnsi="Calibri" w:cs="Arial"/>
          <w:szCs w:val="22"/>
          <w:lang w:val="en-GB"/>
        </w:rPr>
        <w:t xml:space="preserve">dministrative </w:t>
      </w:r>
      <w:r>
        <w:rPr>
          <w:rFonts w:ascii="Calibri" w:hAnsi="Calibri" w:cs="Arial"/>
          <w:szCs w:val="22"/>
          <w:lang w:val="en-GB"/>
        </w:rPr>
        <w:t>e</w:t>
      </w:r>
      <w:r w:rsidRPr="00C835C1">
        <w:rPr>
          <w:rFonts w:ascii="Calibri" w:hAnsi="Calibri" w:cs="Arial"/>
          <w:szCs w:val="22"/>
          <w:lang w:val="en-GB"/>
        </w:rPr>
        <w:t>valuation, the tender opening committee may, on a case-by-case basis, provide additional 48 hours for bidders to submit any missing non crucial documents/information that are not considered a material requirement to the tender and only for non-sub substantial documents that wouldn’t alter the outcome of the supplier´s bids</w:t>
      </w:r>
    </w:p>
    <w:p w14:paraId="07C63926" w14:textId="77777777" w:rsidR="00936A76" w:rsidRPr="005A5AB2" w:rsidRDefault="00936A76">
      <w:pPr>
        <w:rPr>
          <w:color w:val="222222"/>
          <w:lang w:val="en-GB"/>
        </w:rPr>
      </w:pPr>
    </w:p>
    <w:p w14:paraId="58C5A19C" w14:textId="02F266A4" w:rsidR="00141F35" w:rsidRPr="005A5AB2" w:rsidRDefault="00141F35" w:rsidP="00972789">
      <w:pPr>
        <w:pStyle w:val="Heading2"/>
        <w:spacing w:after="0"/>
        <w:rPr>
          <w:lang w:val="en-GB"/>
        </w:rPr>
      </w:pPr>
      <w:r w:rsidRPr="005A5AB2">
        <w:rPr>
          <w:lang w:val="en-GB"/>
        </w:rPr>
        <w:t xml:space="preserve">Technical </w:t>
      </w:r>
      <w:r w:rsidR="006166F0" w:rsidRPr="005A5AB2">
        <w:rPr>
          <w:lang w:val="en-GB"/>
        </w:rPr>
        <w:t>Evaluation</w:t>
      </w:r>
    </w:p>
    <w:p w14:paraId="06A1A43F" w14:textId="74DEF89F"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szCs w:val="22"/>
          <w:lang w:val="en-GB"/>
        </w:rPr>
        <w:t xml:space="preserve">To be technically acceptable, the bid </w:t>
      </w:r>
      <w:r w:rsidR="002808DB" w:rsidRPr="005A5AB2">
        <w:rPr>
          <w:rFonts w:ascii="Calibri" w:hAnsi="Calibri" w:cs="Arial"/>
          <w:szCs w:val="22"/>
          <w:lang w:val="en-GB"/>
        </w:rPr>
        <w:t>shall</w:t>
      </w:r>
      <w:r w:rsidRPr="005A5AB2">
        <w:rPr>
          <w:rFonts w:ascii="Calibri" w:hAnsi="Calibri" w:cs="Arial"/>
          <w:szCs w:val="22"/>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5A5AB2">
        <w:rPr>
          <w:rFonts w:ascii="Calibri" w:hAnsi="Calibri" w:cs="Arial"/>
          <w:color w:val="222222"/>
          <w:szCs w:val="22"/>
          <w:lang w:val="en-GB"/>
        </w:rPr>
        <w:t xml:space="preserve"> </w:t>
      </w:r>
    </w:p>
    <w:p w14:paraId="0226A87B" w14:textId="77777777" w:rsidR="00AA4634" w:rsidRPr="005A5AB2" w:rsidRDefault="00AA4634" w:rsidP="00AA4634">
      <w:pPr>
        <w:tabs>
          <w:tab w:val="left" w:pos="360"/>
        </w:tabs>
        <w:rPr>
          <w:rFonts w:ascii="Calibri" w:hAnsi="Calibri" w:cs="Arial"/>
          <w:color w:val="222222"/>
          <w:szCs w:val="22"/>
          <w:lang w:val="en-GB"/>
        </w:rPr>
      </w:pPr>
    </w:p>
    <w:p w14:paraId="78832965" w14:textId="5B5FEC3B" w:rsidR="00447234" w:rsidRDefault="00936A76">
      <w:pPr>
        <w:tabs>
          <w:tab w:val="left" w:pos="360"/>
        </w:tabs>
        <w:rPr>
          <w:color w:val="222222"/>
        </w:rPr>
      </w:pPr>
      <w:r>
        <w:rPr>
          <w:color w:val="222222"/>
        </w:rPr>
        <w:t>For all bids deemed technically compliant as per the specification stipulated in Annex F – Terms of Reference (TOR), DRC will give a weighted combined technical and financial score. The weighted score will determine the contract award</w:t>
      </w:r>
      <w:r w:rsidR="005307EA">
        <w:rPr>
          <w:color w:val="222222"/>
        </w:rPr>
        <w:t>. Technical evaluation weight is 70%.</w:t>
      </w:r>
    </w:p>
    <w:p w14:paraId="0B4C5FB7" w14:textId="77777777" w:rsidR="00936A76" w:rsidRPr="005A5AB2" w:rsidRDefault="00936A76">
      <w:pPr>
        <w:tabs>
          <w:tab w:val="left" w:pos="360"/>
        </w:tabs>
        <w:rPr>
          <w:rFonts w:ascii="Calibri" w:hAnsi="Calibri" w:cs="Arial"/>
          <w:color w:val="222222"/>
          <w:szCs w:val="22"/>
          <w:lang w:val="en-GB"/>
        </w:rPr>
      </w:pPr>
    </w:p>
    <w:p w14:paraId="597262E9" w14:textId="5AB33FE9" w:rsidR="00141F35" w:rsidRPr="005A5AB2" w:rsidRDefault="00AA4634" w:rsidP="00972789">
      <w:pPr>
        <w:pStyle w:val="Heading2"/>
        <w:spacing w:after="0"/>
        <w:rPr>
          <w:lang w:val="en-GB"/>
        </w:rPr>
      </w:pPr>
      <w:r w:rsidRPr="005A5AB2">
        <w:rPr>
          <w:lang w:val="en-GB"/>
        </w:rPr>
        <w:t>Financial Evaluation</w:t>
      </w:r>
    </w:p>
    <w:p w14:paraId="1FB732E3" w14:textId="20D53B6E" w:rsidR="00AA4634" w:rsidRPr="005A5AB2" w:rsidRDefault="00AA4634" w:rsidP="00AA4634">
      <w:pPr>
        <w:tabs>
          <w:tab w:val="left" w:pos="360"/>
        </w:tabs>
        <w:rPr>
          <w:color w:val="222222"/>
          <w:lang w:val="en-GB"/>
        </w:rPr>
      </w:pPr>
      <w:r w:rsidRPr="005A5AB2">
        <w:rPr>
          <w:color w:val="222222"/>
          <w:lang w:val="en-GB"/>
        </w:rPr>
        <w:t>All bids that pass the Technical Evaluation will proceed to the Financial Evaluation. Bids that are deemed technically non-compliant will not be financially evaluated.</w:t>
      </w:r>
      <w:r w:rsidR="005307EA">
        <w:rPr>
          <w:color w:val="222222"/>
          <w:lang w:val="en-GB"/>
        </w:rPr>
        <w:t xml:space="preserve"> Financial evaluation weight is 30%.</w:t>
      </w:r>
    </w:p>
    <w:p w14:paraId="712B4DF6" w14:textId="77777777" w:rsidR="00040934" w:rsidRPr="005A5AB2" w:rsidRDefault="00040934" w:rsidP="00972789">
      <w:pPr>
        <w:rPr>
          <w:rFonts w:ascii="Calibri" w:hAnsi="Calibri" w:cs="Arial"/>
          <w:color w:val="222222"/>
          <w:szCs w:val="22"/>
          <w:lang w:val="en-GB"/>
        </w:rPr>
      </w:pPr>
    </w:p>
    <w:p w14:paraId="255ABB13" w14:textId="72CF7BA3" w:rsidR="00040934" w:rsidRPr="005A5AB2" w:rsidRDefault="00040934" w:rsidP="00972789">
      <w:pPr>
        <w:pStyle w:val="Heading1"/>
        <w:rPr>
          <w:lang w:val="en-GB"/>
        </w:rPr>
      </w:pPr>
      <w:r w:rsidRPr="005A5AB2">
        <w:rPr>
          <w:lang w:val="en-GB"/>
        </w:rPr>
        <w:t>Tender Process</w:t>
      </w:r>
    </w:p>
    <w:p w14:paraId="24C7802D"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14:paraId="148D01A3"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14:paraId="0084820A" w14:textId="1CC71946"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00A63D23" w:rsidRPr="005A5AB2">
        <w:rPr>
          <w:rFonts w:ascii="Calibri" w:hAnsi="Calibri" w:cs="Arial"/>
          <w:color w:val="222222"/>
          <w:szCs w:val="22"/>
          <w:lang w:val="en-GB"/>
        </w:rPr>
        <w:t>C</w:t>
      </w:r>
      <w:r w:rsidRPr="005A5AB2">
        <w:rPr>
          <w:rFonts w:ascii="Calibri" w:hAnsi="Calibri" w:cs="Arial"/>
          <w:color w:val="222222"/>
          <w:szCs w:val="22"/>
          <w:lang w:val="en-GB"/>
        </w:rPr>
        <w:t>losing</w:t>
      </w:r>
    </w:p>
    <w:p w14:paraId="767D797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14:paraId="7F232F6E" w14:textId="216F5C5A"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00A63D23" w:rsidRPr="005A5AB2">
        <w:rPr>
          <w:rFonts w:ascii="Calibri" w:hAnsi="Calibri" w:cs="Arial"/>
          <w:color w:val="222222"/>
          <w:szCs w:val="22"/>
          <w:lang w:val="en-GB"/>
        </w:rPr>
        <w:t>Evaluation</w:t>
      </w:r>
    </w:p>
    <w:p w14:paraId="03DF7A90" w14:textId="4836A310"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009739DD" w:rsidRPr="005A5AB2">
        <w:rPr>
          <w:rFonts w:ascii="Calibri" w:hAnsi="Calibri" w:cs="Arial"/>
          <w:color w:val="222222"/>
          <w:szCs w:val="22"/>
          <w:lang w:val="en-GB"/>
        </w:rPr>
        <w:t xml:space="preserve"> </w:t>
      </w:r>
    </w:p>
    <w:p w14:paraId="2F6D937F"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14:paraId="19C036EC"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14:paraId="7E07AFA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Notification of</w:t>
      </w:r>
      <w:r w:rsidR="00ED4934" w:rsidRPr="005A5AB2">
        <w:rPr>
          <w:rFonts w:ascii="Calibri" w:hAnsi="Calibri" w:cs="Arial"/>
          <w:color w:val="222222"/>
          <w:szCs w:val="22"/>
          <w:lang w:val="en-GB"/>
        </w:rPr>
        <w:t xml:space="preserve"> Contract Award</w:t>
      </w:r>
    </w:p>
    <w:p w14:paraId="07EABB84" w14:textId="77777777" w:rsidR="00ED4934" w:rsidRPr="005A5AB2"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5A5AB2" w:rsidRDefault="00ED4934" w:rsidP="00972789">
      <w:pPr>
        <w:pStyle w:val="Heading1"/>
        <w:rPr>
          <w:lang w:val="en-GB"/>
        </w:rPr>
      </w:pPr>
      <w:r w:rsidRPr="005A5AB2">
        <w:rPr>
          <w:lang w:val="en-GB"/>
        </w:rPr>
        <w:t>Submission of Bids</w:t>
      </w:r>
    </w:p>
    <w:p w14:paraId="480B285A" w14:textId="24DFA9C1" w:rsidR="00AA4634" w:rsidRPr="005A5AB2" w:rsidRDefault="00AA4634" w:rsidP="00AA4634">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4E18FA" w:rsidRDefault="00AA4634" w:rsidP="00AA4634">
      <w:pPr>
        <w:tabs>
          <w:tab w:val="left" w:pos="900"/>
        </w:tabs>
        <w:rPr>
          <w:color w:val="222222"/>
          <w:sz w:val="10"/>
          <w:szCs w:val="10"/>
          <w:lang w:val="en-GB"/>
        </w:rPr>
      </w:pPr>
    </w:p>
    <w:p w14:paraId="7D9F5A53" w14:textId="0083B4C2" w:rsidR="00C557FA" w:rsidRPr="00AE041A" w:rsidRDefault="00AA4634" w:rsidP="0083666C">
      <w:pPr>
        <w:tabs>
          <w:tab w:val="left" w:pos="900"/>
        </w:tabs>
        <w:rPr>
          <w:rFonts w:ascii="Calibri" w:hAnsi="Calibri" w:cs="Arial"/>
          <w:szCs w:val="22"/>
          <w:lang w:val="en-GB"/>
        </w:rPr>
      </w:pPr>
      <w:r w:rsidRPr="005A5AB2">
        <w:rPr>
          <w:rFonts w:ascii="Calibri" w:hAnsi="Calibri" w:cs="Arial"/>
          <w:color w:val="222222"/>
          <w:szCs w:val="22"/>
          <w:lang w:val="en-GB"/>
        </w:rPr>
        <w:t xml:space="preserve">All responsive Bids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written on the </w:t>
      </w:r>
      <w:r w:rsidRPr="005A5AB2">
        <w:rPr>
          <w:rFonts w:ascii="Calibri" w:hAnsi="Calibri" w:cs="Arial"/>
          <w:b/>
          <w:color w:val="222222"/>
          <w:szCs w:val="22"/>
          <w:lang w:val="en-GB"/>
        </w:rPr>
        <w:t>DRC Bid Form (Annex A.1 and A.2)</w:t>
      </w:r>
      <w:r w:rsidRPr="005A5AB2">
        <w:rPr>
          <w:rFonts w:ascii="Calibri" w:hAnsi="Calibri" w:cs="Arial"/>
          <w:color w:val="222222"/>
          <w:szCs w:val="22"/>
          <w:lang w:val="en-GB"/>
        </w:rPr>
        <w:t xml:space="preserve">. </w:t>
      </w:r>
    </w:p>
    <w:p w14:paraId="0364AC90" w14:textId="65592400" w:rsidR="00AA4634" w:rsidRPr="004E18FA" w:rsidRDefault="00AA4634" w:rsidP="00AA4634">
      <w:pPr>
        <w:tabs>
          <w:tab w:val="left" w:pos="900"/>
        </w:tabs>
        <w:rPr>
          <w:rFonts w:ascii="Calibri" w:hAnsi="Calibri" w:cs="Arial"/>
          <w:color w:val="222222"/>
          <w:sz w:val="16"/>
          <w:szCs w:val="18"/>
          <w:lang w:val="en-GB"/>
        </w:rPr>
      </w:pPr>
    </w:p>
    <w:p w14:paraId="483CCF7A" w14:textId="77777777" w:rsidR="00AA4634" w:rsidRPr="004E18FA" w:rsidRDefault="00AA4634" w:rsidP="00AA4634">
      <w:pPr>
        <w:tabs>
          <w:tab w:val="left" w:pos="900"/>
        </w:tabs>
        <w:rPr>
          <w:rFonts w:ascii="Calibri" w:hAnsi="Calibri" w:cs="Arial"/>
          <w:color w:val="222222"/>
          <w:sz w:val="4"/>
          <w:szCs w:val="6"/>
          <w:lang w:val="en-GB"/>
        </w:rPr>
      </w:pPr>
    </w:p>
    <w:p w14:paraId="5FF059E1" w14:textId="6FCBDEBD"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lastRenderedPageBreak/>
        <w:t xml:space="preserve">Beyond the DRC Bid Form, the following documents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contained with the bid:</w:t>
      </w:r>
    </w:p>
    <w:p w14:paraId="22B4EF6C" w14:textId="77777777" w:rsidR="00AA4634" w:rsidRPr="005A5AB2" w:rsidRDefault="00AA4634" w:rsidP="00AA4634">
      <w:pPr>
        <w:tabs>
          <w:tab w:val="left" w:pos="900"/>
        </w:tabs>
        <w:rPr>
          <w:rFonts w:ascii="Calibri" w:hAnsi="Calibri" w:cs="Arial"/>
          <w:color w:val="222222"/>
          <w:szCs w:val="22"/>
          <w:lang w:val="en-GB"/>
        </w:rPr>
      </w:pPr>
    </w:p>
    <w:p w14:paraId="1251BE2E" w14:textId="77777777" w:rsidR="00AA4634" w:rsidRPr="005A5AB2" w:rsidRDefault="00AA4634" w:rsidP="00AA4634">
      <w:pPr>
        <w:pStyle w:val="ColorfulList-Accent11"/>
        <w:numPr>
          <w:ilvl w:val="0"/>
          <w:numId w:val="34"/>
        </w:numPr>
        <w:shd w:val="clear" w:color="auto" w:fill="FFFFFF"/>
        <w:rPr>
          <w:rFonts w:ascii="Calibri" w:hAnsi="Calibri" w:cs="Arial"/>
          <w:b/>
          <w:color w:val="222222"/>
          <w:szCs w:val="22"/>
          <w:lang w:val="en-GB"/>
        </w:rPr>
      </w:pPr>
      <w:r w:rsidRPr="005A5AB2">
        <w:rPr>
          <w:rFonts w:ascii="Calibri" w:hAnsi="Calibri" w:cs="Arial"/>
          <w:b/>
          <w:color w:val="222222"/>
          <w:szCs w:val="22"/>
          <w:lang w:val="en-GB"/>
        </w:rPr>
        <w:t>Tender &amp; Contract Award Acknowledgment Certificate (Annex B), and if required the Supplier Profile and Registration form (Annex E), plus any other documents required.</w:t>
      </w:r>
    </w:p>
    <w:p w14:paraId="5902546A" w14:textId="77777777" w:rsidR="00AA4634" w:rsidRPr="004E18FA" w:rsidRDefault="00AA4634" w:rsidP="00AA4634">
      <w:pPr>
        <w:tabs>
          <w:tab w:val="left" w:pos="900"/>
        </w:tabs>
        <w:rPr>
          <w:rFonts w:ascii="Calibri" w:hAnsi="Calibri" w:cs="Arial"/>
          <w:color w:val="222222"/>
          <w:sz w:val="12"/>
          <w:szCs w:val="14"/>
          <w:lang w:val="en-GB"/>
        </w:rPr>
      </w:pPr>
    </w:p>
    <w:p w14:paraId="496D5F11" w14:textId="77777777"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4E18FA" w:rsidRDefault="00AA4634" w:rsidP="00AA4634">
      <w:pPr>
        <w:tabs>
          <w:tab w:val="left" w:pos="900"/>
        </w:tabs>
        <w:rPr>
          <w:rFonts w:ascii="Calibri" w:hAnsi="Calibri" w:cs="Arial"/>
          <w:color w:val="222222"/>
          <w:sz w:val="12"/>
          <w:szCs w:val="14"/>
          <w:lang w:val="en-GB"/>
        </w:rPr>
      </w:pPr>
    </w:p>
    <w:p w14:paraId="014A5EEE" w14:textId="61B7ADE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mail, </w:t>
      </w:r>
      <w:r w:rsidR="00A24430" w:rsidRPr="005A5AB2">
        <w:rPr>
          <w:rFonts w:ascii="Calibri" w:hAnsi="Calibri" w:cs="Arial"/>
          <w:color w:val="222222"/>
          <w:szCs w:val="22"/>
          <w:lang w:val="en-GB"/>
        </w:rPr>
        <w:t>email,</w:t>
      </w:r>
      <w:r w:rsidRPr="005A5AB2">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4E18FA" w:rsidRDefault="00AA4634" w:rsidP="00AA4634">
      <w:pPr>
        <w:tabs>
          <w:tab w:val="left" w:pos="900"/>
        </w:tabs>
        <w:rPr>
          <w:rFonts w:ascii="Calibri" w:hAnsi="Calibri" w:cs="Arial"/>
          <w:color w:val="222222"/>
          <w:sz w:val="10"/>
          <w:szCs w:val="12"/>
          <w:lang w:val="en-GB"/>
        </w:rPr>
      </w:pPr>
    </w:p>
    <w:p w14:paraId="34A293A6" w14:textId="520EBD16"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00F45FEA" w:rsidRPr="005A5AB2">
        <w:rPr>
          <w:rFonts w:ascii="Calibri" w:hAnsi="Calibri" w:cs="Arial"/>
          <w:color w:val="222222"/>
          <w:szCs w:val="22"/>
          <w:lang w:val="en-GB"/>
        </w:rPr>
        <w:t>.</w:t>
      </w:r>
    </w:p>
    <w:p w14:paraId="5C07168A" w14:textId="77777777" w:rsidR="00AA4634" w:rsidRPr="005A5AB2" w:rsidRDefault="00AA4634" w:rsidP="00AA4634">
      <w:pPr>
        <w:tabs>
          <w:tab w:val="left" w:pos="900"/>
        </w:tabs>
        <w:rPr>
          <w:rFonts w:ascii="Calibri" w:hAnsi="Calibri" w:cs="Arial"/>
          <w:color w:val="222222"/>
          <w:szCs w:val="22"/>
          <w:lang w:val="en-GB"/>
        </w:rPr>
      </w:pPr>
    </w:p>
    <w:p w14:paraId="16F89C6A" w14:textId="77777777" w:rsidR="00AA4634" w:rsidRPr="005A5AB2" w:rsidRDefault="00AA4634" w:rsidP="00AA4634">
      <w:pPr>
        <w:pStyle w:val="Heading2"/>
        <w:numPr>
          <w:ilvl w:val="1"/>
          <w:numId w:val="1"/>
        </w:numPr>
        <w:rPr>
          <w:lang w:val="en-GB"/>
        </w:rPr>
      </w:pPr>
      <w:r w:rsidRPr="005A5AB2">
        <w:rPr>
          <w:lang w:val="en-GB"/>
        </w:rPr>
        <w:t>Hard Copy:</w:t>
      </w:r>
    </w:p>
    <w:p w14:paraId="3405A45A" w14:textId="0626AB71" w:rsidR="00431155" w:rsidRPr="005A5AB2" w:rsidRDefault="00431155" w:rsidP="00431155">
      <w:pPr>
        <w:tabs>
          <w:tab w:val="left" w:pos="900"/>
        </w:tabs>
        <w:rPr>
          <w:rFonts w:ascii="Calibri" w:hAnsi="Calibri" w:cs="Arial"/>
          <w:b/>
          <w:color w:val="222222"/>
          <w:szCs w:val="22"/>
          <w:lang w:val="en-GB"/>
        </w:rPr>
      </w:pPr>
      <w:r w:rsidRPr="005A5AB2">
        <w:rPr>
          <w:rFonts w:ascii="Calibri" w:hAnsi="Calibri" w:cs="Arial"/>
          <w:color w:val="222222"/>
          <w:szCs w:val="22"/>
          <w:lang w:val="en-GB"/>
        </w:rPr>
        <w:t>Hard copy Bids shall be separated into ‘Financial Bid’ and ‘Technical Bid’:</w:t>
      </w:r>
    </w:p>
    <w:p w14:paraId="577ED3FB" w14:textId="77777777" w:rsidR="00431155" w:rsidRPr="005A5AB2" w:rsidRDefault="00431155" w:rsidP="00431155">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Financial Bid shall only contain the financial bid form, Annex A.2</w:t>
      </w:r>
    </w:p>
    <w:p w14:paraId="439B3323" w14:textId="08F79321" w:rsidR="00431155" w:rsidRDefault="00431155" w:rsidP="002500C1">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shall contain all other documents required by the tender as mentioned in section A. Administrative Evaluation, but excluding any pricing information</w:t>
      </w:r>
    </w:p>
    <w:p w14:paraId="1DD2BE29" w14:textId="77777777" w:rsidR="0083666C" w:rsidRPr="002500C1" w:rsidRDefault="0083666C" w:rsidP="0083666C">
      <w:pPr>
        <w:tabs>
          <w:tab w:val="left" w:pos="900"/>
        </w:tabs>
        <w:ind w:left="1440"/>
        <w:rPr>
          <w:rFonts w:ascii="Calibri" w:hAnsi="Calibri" w:cs="Arial"/>
          <w:color w:val="222222"/>
          <w:szCs w:val="22"/>
          <w:lang w:val="en-GB"/>
        </w:rPr>
      </w:pPr>
    </w:p>
    <w:p w14:paraId="088C6E05" w14:textId="045F5520" w:rsidR="004E18FA" w:rsidRDefault="00AA4634" w:rsidP="004E18FA">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Each part shall be placed in a </w:t>
      </w:r>
      <w:r w:rsidRPr="005A5AB2">
        <w:rPr>
          <w:rFonts w:ascii="Calibri" w:hAnsi="Calibri" w:cs="Arial"/>
          <w:b/>
          <w:color w:val="222222"/>
          <w:szCs w:val="22"/>
          <w:lang w:val="en-GB"/>
        </w:rPr>
        <w:t>sealed</w:t>
      </w:r>
      <w:r w:rsidRPr="005A5AB2">
        <w:rPr>
          <w:rFonts w:ascii="Calibri" w:hAnsi="Calibri" w:cs="Arial"/>
          <w:color w:val="222222"/>
          <w:szCs w:val="22"/>
          <w:lang w:val="en-GB"/>
        </w:rPr>
        <w:t xml:space="preserve"> envelope, marked as follows:</w:t>
      </w:r>
      <w:r w:rsidR="004E18FA" w:rsidRPr="005A5AB2">
        <w:rPr>
          <w:rFonts w:ascii="Calibri" w:hAnsi="Calibri" w:cs="Arial"/>
          <w:noProof/>
          <w:color w:val="222222"/>
          <w:szCs w:val="22"/>
          <w:lang w:val="en-GB" w:eastAsia="da-DK"/>
        </w:rPr>
        <mc:AlternateContent>
          <mc:Choice Requires="wps">
            <w:drawing>
              <wp:anchor distT="0" distB="0" distL="114300" distR="114300" simplePos="0" relativeHeight="251661312" behindDoc="0" locked="0" layoutInCell="1" allowOverlap="1" wp14:anchorId="66CF6103" wp14:editId="063E6D03">
                <wp:simplePos x="0" y="0"/>
                <wp:positionH relativeFrom="column">
                  <wp:posOffset>689610</wp:posOffset>
                </wp:positionH>
                <wp:positionV relativeFrom="paragraph">
                  <wp:posOffset>1087959</wp:posOffset>
                </wp:positionV>
                <wp:extent cx="3188335" cy="810260"/>
                <wp:effectExtent l="0" t="0" r="12065" b="2794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810260"/>
                        </a:xfrm>
                        <a:prstGeom prst="rect">
                          <a:avLst/>
                        </a:prstGeom>
                        <a:solidFill>
                          <a:srgbClr val="FFFFFF"/>
                        </a:solidFill>
                        <a:ln w="9525">
                          <a:solidFill>
                            <a:srgbClr val="000000"/>
                          </a:solidFill>
                          <a:miter lim="800000"/>
                          <a:headEnd/>
                          <a:tailEnd/>
                        </a:ln>
                      </wps:spPr>
                      <wps:txbx>
                        <w:txbxContent>
                          <w:p w14:paraId="416ED828" w14:textId="79BBBA19"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w:t>
                            </w:r>
                            <w:r w:rsidR="00341525">
                              <w:rPr>
                                <w:rFonts w:ascii="Calibri" w:hAnsi="Calibri" w:cs="Arial"/>
                                <w:color w:val="222222"/>
                                <w:sz w:val="32"/>
                                <w:szCs w:val="22"/>
                                <w:lang w:val="en-GB"/>
                              </w:rPr>
                              <w:t xml:space="preserve"> </w:t>
                            </w:r>
                            <w:r w:rsidR="00341525" w:rsidRPr="005E48A6">
                              <w:rPr>
                                <w:rFonts w:ascii="Calibri" w:hAnsi="Calibri" w:cs="Arial"/>
                                <w:color w:val="222222"/>
                                <w:sz w:val="32"/>
                                <w:szCs w:val="22"/>
                                <w:lang w:val="en-GB"/>
                              </w:rPr>
                              <w:t>No:</w:t>
                            </w:r>
                            <w:r w:rsidR="00341525" w:rsidRPr="00C750AE">
                              <w:rPr>
                                <w:rFonts w:ascii="Calibri" w:hAnsi="Calibri" w:cs="Arial"/>
                                <w:color w:val="222222"/>
                                <w:sz w:val="32"/>
                                <w:szCs w:val="22"/>
                                <w:lang w:val="en-GB"/>
                              </w:rPr>
                              <w:t xml:space="preserve"> DRC</w:t>
                            </w:r>
                            <w:r w:rsidR="00C557FA" w:rsidRPr="00C750AE">
                              <w:rPr>
                                <w:rFonts w:ascii="Calibri" w:hAnsi="Calibri" w:cs="Arial"/>
                                <w:color w:val="222222"/>
                                <w:sz w:val="32"/>
                                <w:szCs w:val="22"/>
                                <w:lang w:val="en-GB"/>
                              </w:rPr>
                              <w:t>-RFP-</w:t>
                            </w:r>
                            <w:r w:rsidR="00C32026">
                              <w:rPr>
                                <w:rFonts w:ascii="Calibri" w:hAnsi="Calibri" w:cs="Arial"/>
                                <w:color w:val="222222"/>
                                <w:sz w:val="32"/>
                                <w:szCs w:val="22"/>
                                <w:lang w:val="en-GB"/>
                              </w:rPr>
                              <w:t>02</w:t>
                            </w:r>
                            <w:r w:rsidR="00C557FA" w:rsidRPr="00C750AE">
                              <w:rPr>
                                <w:rFonts w:ascii="Calibri" w:hAnsi="Calibri" w:cs="Arial"/>
                                <w:color w:val="222222"/>
                                <w:sz w:val="32"/>
                                <w:szCs w:val="22"/>
                                <w:lang w:val="en-GB"/>
                              </w:rPr>
                              <w:t>0</w:t>
                            </w:r>
                            <w:r w:rsidR="00C557FA">
                              <w:rPr>
                                <w:rFonts w:ascii="Calibri" w:hAnsi="Calibri" w:cs="Arial"/>
                                <w:color w:val="222222"/>
                                <w:sz w:val="32"/>
                                <w:szCs w:val="22"/>
                                <w:lang w:val="en-GB"/>
                              </w:rPr>
                              <w:t>9</w:t>
                            </w:r>
                            <w:r w:rsidR="00C557FA" w:rsidRPr="00C750AE">
                              <w:rPr>
                                <w:rFonts w:ascii="Calibri" w:hAnsi="Calibri" w:cs="Arial"/>
                                <w:color w:val="222222"/>
                                <w:sz w:val="32"/>
                                <w:szCs w:val="22"/>
                                <w:lang w:val="en-GB"/>
                              </w:rPr>
                              <w:t>2025-</w:t>
                            </w:r>
                            <w:r w:rsidR="00C32026">
                              <w:rPr>
                                <w:rFonts w:ascii="Calibri" w:hAnsi="Calibri" w:cs="Arial"/>
                                <w:color w:val="222222"/>
                                <w:sz w:val="32"/>
                                <w:szCs w:val="22"/>
                                <w:lang w:val="en-GB"/>
                              </w:rPr>
                              <w:t>ER</w:t>
                            </w:r>
                            <w:r w:rsidR="00C557FA" w:rsidRPr="00C750AE">
                              <w:rPr>
                                <w:rFonts w:ascii="Calibri" w:hAnsi="Calibri" w:cs="Arial"/>
                                <w:color w:val="222222"/>
                                <w:sz w:val="32"/>
                                <w:szCs w:val="22"/>
                                <w:lang w:val="en-GB"/>
                              </w:rPr>
                              <w:t>-YEM</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54.3pt;margin-top:85.65pt;width:251.05pt;height:6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">
                <v:textbox>
                  <w:txbxContent>
                    <w:p w14:paraId="416ED828" w14:textId="79BBBA19"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w:t>
                      </w:r>
                      <w:r w:rsidR="00341525">
                        <w:rPr>
                          <w:rFonts w:ascii="Calibri" w:hAnsi="Calibri" w:cs="Arial"/>
                          <w:color w:val="222222"/>
                          <w:sz w:val="32"/>
                          <w:szCs w:val="22"/>
                          <w:lang w:val="en-GB"/>
                        </w:rPr>
                        <w:t xml:space="preserve"> </w:t>
                      </w:r>
                      <w:r w:rsidR="00341525" w:rsidRPr="005E48A6">
                        <w:rPr>
                          <w:rFonts w:ascii="Calibri" w:hAnsi="Calibri" w:cs="Arial"/>
                          <w:color w:val="222222"/>
                          <w:sz w:val="32"/>
                          <w:szCs w:val="22"/>
                          <w:lang w:val="en-GB"/>
                        </w:rPr>
                        <w:t>No:</w:t>
                      </w:r>
                      <w:r w:rsidR="00341525" w:rsidRPr="00C750AE">
                        <w:rPr>
                          <w:rFonts w:ascii="Calibri" w:hAnsi="Calibri" w:cs="Arial"/>
                          <w:color w:val="222222"/>
                          <w:sz w:val="32"/>
                          <w:szCs w:val="22"/>
                          <w:lang w:val="en-GB"/>
                        </w:rPr>
                        <w:t xml:space="preserve"> DRC</w:t>
                      </w:r>
                      <w:r w:rsidR="00C557FA" w:rsidRPr="00C750AE">
                        <w:rPr>
                          <w:rFonts w:ascii="Calibri" w:hAnsi="Calibri" w:cs="Arial"/>
                          <w:color w:val="222222"/>
                          <w:sz w:val="32"/>
                          <w:szCs w:val="22"/>
                          <w:lang w:val="en-GB"/>
                        </w:rPr>
                        <w:t>-RFP-</w:t>
                      </w:r>
                      <w:r w:rsidR="00C32026">
                        <w:rPr>
                          <w:rFonts w:ascii="Calibri" w:hAnsi="Calibri" w:cs="Arial"/>
                          <w:color w:val="222222"/>
                          <w:sz w:val="32"/>
                          <w:szCs w:val="22"/>
                          <w:lang w:val="en-GB"/>
                        </w:rPr>
                        <w:t>02</w:t>
                      </w:r>
                      <w:r w:rsidR="00C557FA" w:rsidRPr="00C750AE">
                        <w:rPr>
                          <w:rFonts w:ascii="Calibri" w:hAnsi="Calibri" w:cs="Arial"/>
                          <w:color w:val="222222"/>
                          <w:sz w:val="32"/>
                          <w:szCs w:val="22"/>
                          <w:lang w:val="en-GB"/>
                        </w:rPr>
                        <w:t>0</w:t>
                      </w:r>
                      <w:r w:rsidR="00C557FA">
                        <w:rPr>
                          <w:rFonts w:ascii="Calibri" w:hAnsi="Calibri" w:cs="Arial"/>
                          <w:color w:val="222222"/>
                          <w:sz w:val="32"/>
                          <w:szCs w:val="22"/>
                          <w:lang w:val="en-GB"/>
                        </w:rPr>
                        <w:t>9</w:t>
                      </w:r>
                      <w:r w:rsidR="00C557FA" w:rsidRPr="00C750AE">
                        <w:rPr>
                          <w:rFonts w:ascii="Calibri" w:hAnsi="Calibri" w:cs="Arial"/>
                          <w:color w:val="222222"/>
                          <w:sz w:val="32"/>
                          <w:szCs w:val="22"/>
                          <w:lang w:val="en-GB"/>
                        </w:rPr>
                        <w:t>2025-</w:t>
                      </w:r>
                      <w:r w:rsidR="00C32026">
                        <w:rPr>
                          <w:rFonts w:ascii="Calibri" w:hAnsi="Calibri" w:cs="Arial"/>
                          <w:color w:val="222222"/>
                          <w:sz w:val="32"/>
                          <w:szCs w:val="22"/>
                          <w:lang w:val="en-GB"/>
                        </w:rPr>
                        <w:t>ER</w:t>
                      </w:r>
                      <w:r w:rsidR="00C557FA" w:rsidRPr="00C750AE">
                        <w:rPr>
                          <w:rFonts w:ascii="Calibri" w:hAnsi="Calibri" w:cs="Arial"/>
                          <w:color w:val="222222"/>
                          <w:sz w:val="32"/>
                          <w:szCs w:val="22"/>
                          <w:lang w:val="en-GB"/>
                        </w:rPr>
                        <w:t>-YEM</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004E18FA" w:rsidRPr="005A5AB2">
        <w:rPr>
          <w:rFonts w:ascii="Calibri" w:hAnsi="Calibri" w:cs="Arial"/>
          <w:noProof/>
          <w:color w:val="222222"/>
          <w:szCs w:val="22"/>
          <w:lang w:val="en-GB" w:eastAsia="da-DK"/>
        </w:rPr>
        <mc:AlternateContent>
          <mc:Choice Requires="wps">
            <w:drawing>
              <wp:anchor distT="0" distB="0" distL="114300" distR="114300" simplePos="0" relativeHeight="251659264" behindDoc="0" locked="0" layoutInCell="1" allowOverlap="1" wp14:anchorId="205DED39" wp14:editId="2A6869B8">
                <wp:simplePos x="0" y="0"/>
                <wp:positionH relativeFrom="column">
                  <wp:posOffset>681355</wp:posOffset>
                </wp:positionH>
                <wp:positionV relativeFrom="paragraph">
                  <wp:posOffset>243840</wp:posOffset>
                </wp:positionV>
                <wp:extent cx="3188335" cy="819150"/>
                <wp:effectExtent l="0" t="0" r="12065" b="1905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819150"/>
                        </a:xfrm>
                        <a:prstGeom prst="rect">
                          <a:avLst/>
                        </a:prstGeom>
                        <a:solidFill>
                          <a:srgbClr val="FFFFFF"/>
                        </a:solidFill>
                        <a:ln w="9525">
                          <a:solidFill>
                            <a:srgbClr val="000000"/>
                          </a:solidFill>
                          <a:miter lim="800000"/>
                          <a:headEnd/>
                          <a:tailEnd/>
                        </a:ln>
                      </wps:spPr>
                      <wps:txbx>
                        <w:txbxContent>
                          <w:p w14:paraId="524AD2FC" w14:textId="3233DF4D" w:rsidR="00C557FA" w:rsidRPr="00C557FA"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 xml:space="preserve">RFP </w:t>
                            </w:r>
                            <w:r w:rsidR="00341525" w:rsidRPr="00C557FA">
                              <w:rPr>
                                <w:rFonts w:ascii="Calibri" w:hAnsi="Calibri" w:cs="Arial"/>
                                <w:color w:val="222222"/>
                                <w:sz w:val="32"/>
                                <w:szCs w:val="22"/>
                                <w:lang w:val="en-GB"/>
                              </w:rPr>
                              <w:t>No: DRC</w:t>
                            </w:r>
                            <w:r w:rsidRPr="00C557FA">
                              <w:rPr>
                                <w:rFonts w:ascii="Calibri" w:hAnsi="Calibri" w:cs="Arial"/>
                                <w:color w:val="222222"/>
                                <w:sz w:val="32"/>
                                <w:szCs w:val="22"/>
                                <w:lang w:val="en-GB"/>
                              </w:rPr>
                              <w:t>-RFP-</w:t>
                            </w:r>
                            <w:r w:rsidR="00C32026">
                              <w:rPr>
                                <w:rFonts w:ascii="Calibri" w:hAnsi="Calibri" w:cs="Arial"/>
                                <w:color w:val="222222"/>
                                <w:sz w:val="32"/>
                                <w:szCs w:val="22"/>
                                <w:lang w:val="en-GB"/>
                              </w:rPr>
                              <w:t>02</w:t>
                            </w:r>
                            <w:r w:rsidRPr="00C557FA">
                              <w:rPr>
                                <w:rFonts w:ascii="Calibri" w:hAnsi="Calibri" w:cs="Arial"/>
                                <w:color w:val="222222"/>
                                <w:sz w:val="32"/>
                                <w:szCs w:val="22"/>
                                <w:lang w:val="en-GB"/>
                              </w:rPr>
                              <w:t>0</w:t>
                            </w:r>
                            <w:r>
                              <w:rPr>
                                <w:rFonts w:ascii="Calibri" w:hAnsi="Calibri" w:cs="Arial"/>
                                <w:color w:val="222222"/>
                                <w:sz w:val="32"/>
                                <w:szCs w:val="22"/>
                                <w:lang w:val="en-GB"/>
                              </w:rPr>
                              <w:t>9</w:t>
                            </w:r>
                            <w:r w:rsidRPr="00C557FA">
                              <w:rPr>
                                <w:rFonts w:ascii="Calibri" w:hAnsi="Calibri" w:cs="Arial"/>
                                <w:color w:val="222222"/>
                                <w:sz w:val="32"/>
                                <w:szCs w:val="22"/>
                                <w:lang w:val="en-GB"/>
                              </w:rPr>
                              <w:t>2025-</w:t>
                            </w:r>
                            <w:r w:rsidR="00C32026">
                              <w:rPr>
                                <w:rFonts w:ascii="Calibri" w:hAnsi="Calibri" w:cs="Arial"/>
                                <w:color w:val="222222"/>
                                <w:sz w:val="32"/>
                                <w:szCs w:val="22"/>
                                <w:lang w:val="en-GB"/>
                              </w:rPr>
                              <w:t>ER</w:t>
                            </w:r>
                            <w:r w:rsidRPr="00C557FA">
                              <w:rPr>
                                <w:rFonts w:ascii="Calibri" w:hAnsi="Calibri" w:cs="Arial"/>
                                <w:color w:val="222222"/>
                                <w:sz w:val="32"/>
                                <w:szCs w:val="22"/>
                                <w:lang w:val="en-GB"/>
                              </w:rPr>
                              <w:t>-YEM</w:t>
                            </w:r>
                          </w:p>
                          <w:p w14:paraId="1B8CEB96" w14:textId="77777777" w:rsidR="00C557FA" w:rsidRPr="00C557FA" w:rsidRDefault="00C557FA" w:rsidP="00C557FA">
                            <w:pPr>
                              <w:tabs>
                                <w:tab w:val="left" w:pos="900"/>
                              </w:tabs>
                              <w:rPr>
                                <w:rFonts w:ascii="Calibri" w:hAnsi="Calibri" w:cs="Arial"/>
                                <w:b/>
                                <w:bCs/>
                                <w:color w:val="222222"/>
                                <w:sz w:val="32"/>
                                <w:szCs w:val="22"/>
                                <w:lang w:val="en-GB"/>
                              </w:rPr>
                            </w:pPr>
                            <w:r w:rsidRPr="00C557FA">
                              <w:rPr>
                                <w:rFonts w:ascii="Calibri" w:hAnsi="Calibri" w:cs="Arial"/>
                                <w:b/>
                                <w:bCs/>
                                <w:color w:val="222222"/>
                                <w:sz w:val="32"/>
                                <w:szCs w:val="22"/>
                                <w:lang w:val="en-GB"/>
                              </w:rPr>
                              <w:t>TECHNICAL BID</w:t>
                            </w:r>
                          </w:p>
                          <w:p w14:paraId="4F6E6CE2" w14:textId="083696DD" w:rsidR="005E48A6" w:rsidRPr="005E48A6"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53.65pt;margin-top:19.2pt;width:251.05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">
                <v:textbox>
                  <w:txbxContent>
                    <w:p w14:paraId="524AD2FC" w14:textId="3233DF4D" w:rsidR="00C557FA" w:rsidRPr="00C557FA"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 xml:space="preserve">RFP </w:t>
                      </w:r>
                      <w:r w:rsidR="00341525" w:rsidRPr="00C557FA">
                        <w:rPr>
                          <w:rFonts w:ascii="Calibri" w:hAnsi="Calibri" w:cs="Arial"/>
                          <w:color w:val="222222"/>
                          <w:sz w:val="32"/>
                          <w:szCs w:val="22"/>
                          <w:lang w:val="en-GB"/>
                        </w:rPr>
                        <w:t>No: DRC</w:t>
                      </w:r>
                      <w:r w:rsidRPr="00C557FA">
                        <w:rPr>
                          <w:rFonts w:ascii="Calibri" w:hAnsi="Calibri" w:cs="Arial"/>
                          <w:color w:val="222222"/>
                          <w:sz w:val="32"/>
                          <w:szCs w:val="22"/>
                          <w:lang w:val="en-GB"/>
                        </w:rPr>
                        <w:t>-RFP-</w:t>
                      </w:r>
                      <w:r w:rsidR="00C32026">
                        <w:rPr>
                          <w:rFonts w:ascii="Calibri" w:hAnsi="Calibri" w:cs="Arial"/>
                          <w:color w:val="222222"/>
                          <w:sz w:val="32"/>
                          <w:szCs w:val="22"/>
                          <w:lang w:val="en-GB"/>
                        </w:rPr>
                        <w:t>02</w:t>
                      </w:r>
                      <w:r w:rsidRPr="00C557FA">
                        <w:rPr>
                          <w:rFonts w:ascii="Calibri" w:hAnsi="Calibri" w:cs="Arial"/>
                          <w:color w:val="222222"/>
                          <w:sz w:val="32"/>
                          <w:szCs w:val="22"/>
                          <w:lang w:val="en-GB"/>
                        </w:rPr>
                        <w:t>0</w:t>
                      </w:r>
                      <w:r>
                        <w:rPr>
                          <w:rFonts w:ascii="Calibri" w:hAnsi="Calibri" w:cs="Arial"/>
                          <w:color w:val="222222"/>
                          <w:sz w:val="32"/>
                          <w:szCs w:val="22"/>
                          <w:lang w:val="en-GB"/>
                        </w:rPr>
                        <w:t>9</w:t>
                      </w:r>
                      <w:r w:rsidRPr="00C557FA">
                        <w:rPr>
                          <w:rFonts w:ascii="Calibri" w:hAnsi="Calibri" w:cs="Arial"/>
                          <w:color w:val="222222"/>
                          <w:sz w:val="32"/>
                          <w:szCs w:val="22"/>
                          <w:lang w:val="en-GB"/>
                        </w:rPr>
                        <w:t>2025-</w:t>
                      </w:r>
                      <w:r w:rsidR="00C32026">
                        <w:rPr>
                          <w:rFonts w:ascii="Calibri" w:hAnsi="Calibri" w:cs="Arial"/>
                          <w:color w:val="222222"/>
                          <w:sz w:val="32"/>
                          <w:szCs w:val="22"/>
                          <w:lang w:val="en-GB"/>
                        </w:rPr>
                        <w:t>ER</w:t>
                      </w:r>
                      <w:r w:rsidRPr="00C557FA">
                        <w:rPr>
                          <w:rFonts w:ascii="Calibri" w:hAnsi="Calibri" w:cs="Arial"/>
                          <w:color w:val="222222"/>
                          <w:sz w:val="32"/>
                          <w:szCs w:val="22"/>
                          <w:lang w:val="en-GB"/>
                        </w:rPr>
                        <w:t>-YEM</w:t>
                      </w:r>
                    </w:p>
                    <w:p w14:paraId="1B8CEB96" w14:textId="77777777" w:rsidR="00C557FA" w:rsidRPr="00C557FA" w:rsidRDefault="00C557FA" w:rsidP="00C557FA">
                      <w:pPr>
                        <w:tabs>
                          <w:tab w:val="left" w:pos="900"/>
                        </w:tabs>
                        <w:rPr>
                          <w:rFonts w:ascii="Calibri" w:hAnsi="Calibri" w:cs="Arial"/>
                          <w:b/>
                          <w:bCs/>
                          <w:color w:val="222222"/>
                          <w:sz w:val="32"/>
                          <w:szCs w:val="22"/>
                          <w:lang w:val="en-GB"/>
                        </w:rPr>
                      </w:pPr>
                      <w:r w:rsidRPr="00C557FA">
                        <w:rPr>
                          <w:rFonts w:ascii="Calibri" w:hAnsi="Calibri" w:cs="Arial"/>
                          <w:b/>
                          <w:bCs/>
                          <w:color w:val="222222"/>
                          <w:sz w:val="32"/>
                          <w:szCs w:val="22"/>
                          <w:lang w:val="en-GB"/>
                        </w:rPr>
                        <w:t>TECHNICAL BID</w:t>
                      </w:r>
                    </w:p>
                    <w:p w14:paraId="4F6E6CE2" w14:textId="083696DD" w:rsidR="005E48A6" w:rsidRPr="005E48A6" w:rsidRDefault="00C557FA" w:rsidP="00C557FA">
                      <w:pPr>
                        <w:tabs>
                          <w:tab w:val="left" w:pos="900"/>
                        </w:tabs>
                        <w:rPr>
                          <w:rFonts w:ascii="Calibri" w:hAnsi="Calibri" w:cs="Arial"/>
                          <w:color w:val="222222"/>
                          <w:sz w:val="32"/>
                          <w:szCs w:val="22"/>
                          <w:lang w:val="en-GB"/>
                        </w:rPr>
                      </w:pPr>
                      <w:r w:rsidRPr="00C557FA">
                        <w:rPr>
                          <w:rFonts w:ascii="Calibri" w:hAnsi="Calibri" w:cs="Arial"/>
                          <w:color w:val="222222"/>
                          <w:sz w:val="32"/>
                          <w:szCs w:val="22"/>
                          <w:lang w:val="en-GB"/>
                        </w:rPr>
                        <w:t>Bidder Name:</w:t>
                      </w:r>
                    </w:p>
                  </w:txbxContent>
                </v:textbox>
                <w10:wrap type="topAndBottom"/>
              </v:shape>
            </w:pict>
          </mc:Fallback>
        </mc:AlternateContent>
      </w:r>
    </w:p>
    <w:p w14:paraId="6584DCE5" w14:textId="77777777" w:rsidR="004E18FA" w:rsidRPr="005A5AB2" w:rsidRDefault="004E18FA" w:rsidP="00AA4634">
      <w:pPr>
        <w:tabs>
          <w:tab w:val="left" w:pos="900"/>
        </w:tabs>
        <w:rPr>
          <w:rFonts w:ascii="Calibri" w:hAnsi="Calibri" w:cs="Arial"/>
          <w:color w:val="222222"/>
          <w:szCs w:val="22"/>
          <w:lang w:val="en-GB"/>
        </w:rPr>
      </w:pPr>
    </w:p>
    <w:p w14:paraId="00495D48" w14:textId="7E15B1F3"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Both envelopes shall be placed in an outer </w:t>
      </w:r>
      <w:r w:rsidRPr="005A5AB2">
        <w:rPr>
          <w:rFonts w:ascii="Calibri" w:hAnsi="Calibri" w:cs="Arial"/>
          <w:b/>
          <w:color w:val="222222"/>
          <w:szCs w:val="22"/>
          <w:lang w:val="en-GB"/>
        </w:rPr>
        <w:t>sealed</w:t>
      </w:r>
      <w:r w:rsidRPr="005A5AB2">
        <w:rPr>
          <w:rFonts w:ascii="Calibri" w:hAnsi="Calibri" w:cs="Arial"/>
          <w:color w:val="222222"/>
          <w:szCs w:val="22"/>
          <w:lang w:val="en-GB"/>
        </w:rPr>
        <w:t xml:space="preserve"> envelope, </w:t>
      </w:r>
      <w:r w:rsidR="005A5AB2" w:rsidRPr="005A5AB2">
        <w:rPr>
          <w:rFonts w:ascii="Calibri" w:hAnsi="Calibri" w:cs="Arial"/>
          <w:color w:val="222222"/>
          <w:szCs w:val="22"/>
          <w:lang w:val="en-GB"/>
        </w:rPr>
        <w:t>addressed,</w:t>
      </w:r>
      <w:r w:rsidRPr="005A5AB2">
        <w:rPr>
          <w:rFonts w:ascii="Calibri" w:hAnsi="Calibri" w:cs="Arial"/>
          <w:color w:val="222222"/>
          <w:szCs w:val="22"/>
          <w:lang w:val="en-GB"/>
        </w:rPr>
        <w:t xml:space="preserve"> and delivered to:</w:t>
      </w:r>
    </w:p>
    <w:p w14:paraId="198C3062" w14:textId="3AC5EAEA" w:rsidR="00AA4634" w:rsidRPr="005A5AB2" w:rsidRDefault="004E18FA" w:rsidP="00AA4634">
      <w:pPr>
        <w:tabs>
          <w:tab w:val="left" w:pos="900"/>
        </w:tabs>
        <w:rPr>
          <w:rFonts w:ascii="Calibri" w:hAnsi="Calibri" w:cs="Arial"/>
          <w:color w:val="222222"/>
          <w:szCs w:val="22"/>
          <w:lang w:val="en-GB"/>
        </w:rPr>
      </w:pPr>
      <w:r w:rsidRPr="005A5AB2">
        <w:rPr>
          <w:rFonts w:ascii="Calibri" w:hAnsi="Calibri" w:cs="Arial"/>
          <w:noProof/>
          <w:color w:val="222222"/>
          <w:szCs w:val="22"/>
          <w:lang w:val="en-GB" w:eastAsia="da-DK"/>
        </w:rPr>
        <mc:AlternateContent>
          <mc:Choice Requires="wps">
            <w:drawing>
              <wp:anchor distT="0" distB="0" distL="114300" distR="114300" simplePos="0" relativeHeight="251665408" behindDoc="0" locked="0" layoutInCell="1" allowOverlap="1" wp14:anchorId="55D1F6E3" wp14:editId="72F9412C">
                <wp:simplePos x="0" y="0"/>
                <wp:positionH relativeFrom="column">
                  <wp:posOffset>0</wp:posOffset>
                </wp:positionH>
                <wp:positionV relativeFrom="paragraph">
                  <wp:posOffset>155575</wp:posOffset>
                </wp:positionV>
                <wp:extent cx="3424555" cy="1776730"/>
                <wp:effectExtent l="0" t="0" r="23495" b="18415"/>
                <wp:wrapTopAndBottom/>
                <wp:docPr id="1537887009"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4555" cy="1776730"/>
                        </a:xfrm>
                        <a:prstGeom prst="rect">
                          <a:avLst/>
                        </a:prstGeom>
                        <a:solidFill>
                          <a:srgbClr val="FFFFFF"/>
                        </a:solidFill>
                        <a:ln w="9525">
                          <a:solidFill>
                            <a:srgbClr val="000000"/>
                          </a:solidFill>
                          <a:miter lim="800000"/>
                          <a:headEnd/>
                          <a:tailEnd/>
                        </a:ln>
                      </wps:spPr>
                      <wps:txbx>
                        <w:txbxContent>
                          <w:p w14:paraId="43DBE2AD" w14:textId="77777777" w:rsidR="004E18FA" w:rsidRPr="00C557FA" w:rsidRDefault="004E18FA" w:rsidP="004E18FA">
                            <w:pPr>
                              <w:rPr>
                                <w:rFonts w:ascii="Calibri" w:hAnsi="Calibri" w:cs="Arial"/>
                                <w:color w:val="222222"/>
                                <w:sz w:val="32"/>
                                <w:szCs w:val="22"/>
                                <w:lang w:val="en-GB"/>
                              </w:rPr>
                            </w:pPr>
                            <w:r w:rsidRPr="00C557FA">
                              <w:rPr>
                                <w:rFonts w:ascii="Calibri" w:hAnsi="Calibri" w:cs="Arial"/>
                                <w:color w:val="222222"/>
                                <w:sz w:val="32"/>
                                <w:szCs w:val="22"/>
                                <w:lang w:val="en-GB"/>
                              </w:rPr>
                              <w:t>RFP No.: DRC-RFP-</w:t>
                            </w:r>
                            <w:r>
                              <w:rPr>
                                <w:rFonts w:ascii="Calibri" w:hAnsi="Calibri" w:cs="Arial"/>
                                <w:color w:val="222222"/>
                                <w:sz w:val="32"/>
                                <w:szCs w:val="22"/>
                                <w:lang w:val="en-GB"/>
                              </w:rPr>
                              <w:t>02</w:t>
                            </w:r>
                            <w:r w:rsidRPr="00C557FA">
                              <w:rPr>
                                <w:rFonts w:ascii="Calibri" w:hAnsi="Calibri" w:cs="Arial"/>
                                <w:color w:val="222222"/>
                                <w:sz w:val="32"/>
                                <w:szCs w:val="22"/>
                                <w:lang w:val="en-GB"/>
                              </w:rPr>
                              <w:t>0</w:t>
                            </w:r>
                            <w:r>
                              <w:rPr>
                                <w:rFonts w:ascii="Calibri" w:hAnsi="Calibri" w:cs="Arial"/>
                                <w:color w:val="222222"/>
                                <w:sz w:val="32"/>
                                <w:szCs w:val="22"/>
                                <w:lang w:val="en-GB"/>
                              </w:rPr>
                              <w:t>9</w:t>
                            </w:r>
                            <w:r w:rsidRPr="00C557FA">
                              <w:rPr>
                                <w:rFonts w:ascii="Calibri" w:hAnsi="Calibri" w:cs="Arial"/>
                                <w:color w:val="222222"/>
                                <w:sz w:val="32"/>
                                <w:szCs w:val="22"/>
                                <w:lang w:val="en-GB"/>
                              </w:rPr>
                              <w:t>2025-</w:t>
                            </w:r>
                            <w:r>
                              <w:rPr>
                                <w:rFonts w:ascii="Calibri" w:hAnsi="Calibri" w:cs="Arial"/>
                                <w:color w:val="222222"/>
                                <w:sz w:val="32"/>
                                <w:szCs w:val="22"/>
                                <w:lang w:val="en-GB"/>
                              </w:rPr>
                              <w:t>ER</w:t>
                            </w:r>
                            <w:r w:rsidRPr="00C557FA">
                              <w:rPr>
                                <w:rFonts w:ascii="Calibri" w:hAnsi="Calibri" w:cs="Arial"/>
                                <w:color w:val="222222"/>
                                <w:sz w:val="32"/>
                                <w:szCs w:val="22"/>
                                <w:lang w:val="en-GB"/>
                              </w:rPr>
                              <w:t>-YEM</w:t>
                            </w:r>
                          </w:p>
                          <w:p w14:paraId="6593F07F" w14:textId="77777777" w:rsidR="004E18FA" w:rsidRPr="00C557FA" w:rsidRDefault="004E18FA" w:rsidP="004E18FA">
                            <w:pPr>
                              <w:rPr>
                                <w:rFonts w:ascii="Calibri" w:hAnsi="Calibri" w:cs="Arial"/>
                                <w:color w:val="222222"/>
                                <w:sz w:val="32"/>
                                <w:szCs w:val="22"/>
                                <w:lang w:val="en-GB"/>
                              </w:rPr>
                            </w:pPr>
                            <w:r w:rsidRPr="00C557FA">
                              <w:rPr>
                                <w:rFonts w:ascii="Calibri" w:hAnsi="Calibri" w:cs="Arial"/>
                                <w:color w:val="222222"/>
                                <w:sz w:val="32"/>
                                <w:szCs w:val="22"/>
                                <w:lang w:val="en-GB"/>
                              </w:rPr>
                              <w:t xml:space="preserve">Danish Refugee Council </w:t>
                            </w:r>
                          </w:p>
                          <w:p w14:paraId="777E1652" w14:textId="77777777" w:rsidR="004E18FA" w:rsidRPr="00C557FA" w:rsidRDefault="004E18FA" w:rsidP="004E18FA">
                            <w:pPr>
                              <w:rPr>
                                <w:rFonts w:ascii="Calibri" w:hAnsi="Calibri" w:cs="Arial"/>
                                <w:color w:val="222222"/>
                                <w:sz w:val="32"/>
                                <w:szCs w:val="22"/>
                                <w:lang w:val="en-GB"/>
                              </w:rPr>
                            </w:pPr>
                            <w:r w:rsidRPr="00C557FA">
                              <w:rPr>
                                <w:rFonts w:ascii="Calibri" w:hAnsi="Calibri" w:cs="Arial"/>
                                <w:color w:val="222222"/>
                                <w:sz w:val="32"/>
                                <w:szCs w:val="22"/>
                                <w:lang w:val="en-GB"/>
                              </w:rPr>
                              <w:t xml:space="preserve">DRC Main office, </w:t>
                            </w:r>
                          </w:p>
                          <w:p w14:paraId="3B2B2DFE" w14:textId="77777777" w:rsidR="004E18FA" w:rsidRPr="00C557FA" w:rsidRDefault="004E18FA" w:rsidP="004E18FA">
                            <w:pPr>
                              <w:rPr>
                                <w:rFonts w:ascii="Calibri" w:hAnsi="Calibri" w:cs="Arial"/>
                                <w:color w:val="222222"/>
                                <w:sz w:val="32"/>
                                <w:szCs w:val="22"/>
                                <w:lang w:val="en-GB"/>
                              </w:rPr>
                            </w:pPr>
                            <w:r w:rsidRPr="00C557FA">
                              <w:rPr>
                                <w:rFonts w:ascii="Calibri" w:hAnsi="Calibri" w:cs="Arial"/>
                                <w:color w:val="222222"/>
                                <w:sz w:val="32"/>
                                <w:szCs w:val="22"/>
                                <w:lang w:val="en-GB"/>
                              </w:rPr>
                              <w:t xml:space="preserve">Faj Attan, next to Haddah Post Office </w:t>
                            </w:r>
                          </w:p>
                          <w:p w14:paraId="029039D3" w14:textId="77777777" w:rsidR="004E18FA" w:rsidRPr="00C557FA" w:rsidRDefault="004E18FA" w:rsidP="004E18FA">
                            <w:pPr>
                              <w:rPr>
                                <w:rFonts w:ascii="Calibri" w:hAnsi="Calibri" w:cs="Arial"/>
                                <w:color w:val="222222"/>
                                <w:sz w:val="32"/>
                                <w:szCs w:val="22"/>
                                <w:lang w:val="en-GB"/>
                              </w:rPr>
                            </w:pPr>
                            <w:r w:rsidRPr="00C557FA">
                              <w:rPr>
                                <w:rFonts w:ascii="Calibri" w:hAnsi="Calibri" w:cs="Arial"/>
                                <w:color w:val="222222"/>
                                <w:sz w:val="32"/>
                                <w:szCs w:val="22"/>
                                <w:lang w:val="en-GB"/>
                              </w:rPr>
                              <w:t xml:space="preserve">Sana’a, </w:t>
                            </w:r>
                          </w:p>
                          <w:p w14:paraId="7207113E" w14:textId="77777777" w:rsidR="004E18FA" w:rsidRPr="00C557FA" w:rsidRDefault="004E18FA" w:rsidP="004E18FA">
                            <w:pPr>
                              <w:rPr>
                                <w:rFonts w:ascii="Calibri" w:hAnsi="Calibri" w:cs="Arial"/>
                                <w:color w:val="222222"/>
                                <w:sz w:val="32"/>
                                <w:szCs w:val="22"/>
                                <w:lang w:val="en-GB"/>
                              </w:rPr>
                            </w:pPr>
                            <w:r w:rsidRPr="00C557FA">
                              <w:rPr>
                                <w:rFonts w:ascii="Calibri" w:hAnsi="Calibri" w:cs="Arial"/>
                                <w:color w:val="222222"/>
                                <w:sz w:val="32"/>
                                <w:szCs w:val="22"/>
                                <w:lang w:val="en-GB"/>
                              </w:rPr>
                              <w:t>Yemen</w:t>
                            </w:r>
                          </w:p>
                          <w:p w14:paraId="142D5D35" w14:textId="4997B241" w:rsidR="004E18FA" w:rsidRPr="005E48A6" w:rsidRDefault="004E18FA" w:rsidP="004E18FA">
                            <w:pPr>
                              <w:rPr>
                                <w:lang w:val="en-GB"/>
                              </w:rPr>
                            </w:pPr>
                            <w:r w:rsidRPr="00C557FA">
                              <w:rPr>
                                <w:rFonts w:ascii="Calibri" w:hAnsi="Calibri" w:cs="Arial"/>
                                <w:color w:val="222222"/>
                                <w:sz w:val="32"/>
                                <w:szCs w:val="22"/>
                                <w:lang w:val="en-GB"/>
                              </w:rPr>
                              <w:t xml:space="preserve">Tel: </w:t>
                            </w:r>
                            <w:r w:rsidR="00AE36E2">
                              <w:rPr>
                                <w:rFonts w:ascii="Calibri" w:hAnsi="Calibri" w:cs="Arial"/>
                                <w:color w:val="222222"/>
                                <w:sz w:val="32"/>
                                <w:szCs w:val="22"/>
                                <w:lang w:val="en-GB"/>
                              </w:rPr>
                              <w:t xml:space="preserve">01 </w:t>
                            </w:r>
                            <w:r w:rsidRPr="00C557FA">
                              <w:rPr>
                                <w:rFonts w:ascii="Calibri" w:hAnsi="Calibri" w:cs="Arial"/>
                                <w:color w:val="222222"/>
                                <w:sz w:val="32"/>
                                <w:szCs w:val="22"/>
                                <w:lang w:val="en-GB"/>
                              </w:rPr>
                              <w:t>410612</w:t>
                            </w:r>
                            <w:r w:rsidR="00AE36E2">
                              <w:rPr>
                                <w:rFonts w:ascii="Calibri" w:hAnsi="Calibri" w:cs="Arial"/>
                                <w:color w:val="222222"/>
                                <w:sz w:val="32"/>
                                <w:szCs w:val="22"/>
                                <w:lang w:val="en-GB"/>
                              </w:rPr>
                              <w:t>/</w:t>
                            </w:r>
                            <w:r w:rsidRPr="00C557FA">
                              <w:rPr>
                                <w:rFonts w:ascii="Calibri" w:hAnsi="Calibri" w:cs="Arial"/>
                                <w:color w:val="222222"/>
                                <w:sz w:val="32"/>
                                <w:szCs w:val="22"/>
                                <w:lang w:val="en-GB"/>
                              </w:rPr>
                              <w:t>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D1F6E3" id="_x0000_s1030" type="#_x0000_t202" style="position:absolute;left:0;text-align:left;margin-left:0;margin-top:12.25pt;width:269.65pt;height:139.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">
                <v:textbox>
                  <w:txbxContent>
                    <w:p w14:paraId="43DBE2AD" w14:textId="77777777" w:rsidR="004E18FA" w:rsidRPr="00C557FA" w:rsidRDefault="004E18FA" w:rsidP="004E18FA">
                      <w:pPr>
                        <w:rPr>
                          <w:rFonts w:ascii="Calibri" w:hAnsi="Calibri" w:cs="Arial"/>
                          <w:color w:val="222222"/>
                          <w:sz w:val="32"/>
                          <w:szCs w:val="22"/>
                          <w:lang w:val="en-GB"/>
                        </w:rPr>
                      </w:pPr>
                      <w:r w:rsidRPr="00C557FA">
                        <w:rPr>
                          <w:rFonts w:ascii="Calibri" w:hAnsi="Calibri" w:cs="Arial"/>
                          <w:color w:val="222222"/>
                          <w:sz w:val="32"/>
                          <w:szCs w:val="22"/>
                          <w:lang w:val="en-GB"/>
                        </w:rPr>
                        <w:t>RFP No.: DRC-RFP-</w:t>
                      </w:r>
                      <w:r>
                        <w:rPr>
                          <w:rFonts w:ascii="Calibri" w:hAnsi="Calibri" w:cs="Arial"/>
                          <w:color w:val="222222"/>
                          <w:sz w:val="32"/>
                          <w:szCs w:val="22"/>
                          <w:lang w:val="en-GB"/>
                        </w:rPr>
                        <w:t>02</w:t>
                      </w:r>
                      <w:r w:rsidRPr="00C557FA">
                        <w:rPr>
                          <w:rFonts w:ascii="Calibri" w:hAnsi="Calibri" w:cs="Arial"/>
                          <w:color w:val="222222"/>
                          <w:sz w:val="32"/>
                          <w:szCs w:val="22"/>
                          <w:lang w:val="en-GB"/>
                        </w:rPr>
                        <w:t>0</w:t>
                      </w:r>
                      <w:r>
                        <w:rPr>
                          <w:rFonts w:ascii="Calibri" w:hAnsi="Calibri" w:cs="Arial"/>
                          <w:color w:val="222222"/>
                          <w:sz w:val="32"/>
                          <w:szCs w:val="22"/>
                          <w:lang w:val="en-GB"/>
                        </w:rPr>
                        <w:t>9</w:t>
                      </w:r>
                      <w:r w:rsidRPr="00C557FA">
                        <w:rPr>
                          <w:rFonts w:ascii="Calibri" w:hAnsi="Calibri" w:cs="Arial"/>
                          <w:color w:val="222222"/>
                          <w:sz w:val="32"/>
                          <w:szCs w:val="22"/>
                          <w:lang w:val="en-GB"/>
                        </w:rPr>
                        <w:t>2025-</w:t>
                      </w:r>
                      <w:r>
                        <w:rPr>
                          <w:rFonts w:ascii="Calibri" w:hAnsi="Calibri" w:cs="Arial"/>
                          <w:color w:val="222222"/>
                          <w:sz w:val="32"/>
                          <w:szCs w:val="22"/>
                          <w:lang w:val="en-GB"/>
                        </w:rPr>
                        <w:t>ER</w:t>
                      </w:r>
                      <w:r w:rsidRPr="00C557FA">
                        <w:rPr>
                          <w:rFonts w:ascii="Calibri" w:hAnsi="Calibri" w:cs="Arial"/>
                          <w:color w:val="222222"/>
                          <w:sz w:val="32"/>
                          <w:szCs w:val="22"/>
                          <w:lang w:val="en-GB"/>
                        </w:rPr>
                        <w:t>-YEM</w:t>
                      </w:r>
                    </w:p>
                    <w:p w14:paraId="6593F07F" w14:textId="77777777" w:rsidR="004E18FA" w:rsidRPr="00C557FA" w:rsidRDefault="004E18FA" w:rsidP="004E18FA">
                      <w:pPr>
                        <w:rPr>
                          <w:rFonts w:ascii="Calibri" w:hAnsi="Calibri" w:cs="Arial"/>
                          <w:color w:val="222222"/>
                          <w:sz w:val="32"/>
                          <w:szCs w:val="22"/>
                          <w:lang w:val="en-GB"/>
                        </w:rPr>
                      </w:pPr>
                      <w:r w:rsidRPr="00C557FA">
                        <w:rPr>
                          <w:rFonts w:ascii="Calibri" w:hAnsi="Calibri" w:cs="Arial"/>
                          <w:color w:val="222222"/>
                          <w:sz w:val="32"/>
                          <w:szCs w:val="22"/>
                          <w:lang w:val="en-GB"/>
                        </w:rPr>
                        <w:t xml:space="preserve">Danish Refugee Council </w:t>
                      </w:r>
                    </w:p>
                    <w:p w14:paraId="777E1652" w14:textId="77777777" w:rsidR="004E18FA" w:rsidRPr="00C557FA" w:rsidRDefault="004E18FA" w:rsidP="004E18FA">
                      <w:pPr>
                        <w:rPr>
                          <w:rFonts w:ascii="Calibri" w:hAnsi="Calibri" w:cs="Arial"/>
                          <w:color w:val="222222"/>
                          <w:sz w:val="32"/>
                          <w:szCs w:val="22"/>
                          <w:lang w:val="en-GB"/>
                        </w:rPr>
                      </w:pPr>
                      <w:r w:rsidRPr="00C557FA">
                        <w:rPr>
                          <w:rFonts w:ascii="Calibri" w:hAnsi="Calibri" w:cs="Arial"/>
                          <w:color w:val="222222"/>
                          <w:sz w:val="32"/>
                          <w:szCs w:val="22"/>
                          <w:lang w:val="en-GB"/>
                        </w:rPr>
                        <w:t xml:space="preserve">DRC Main office, </w:t>
                      </w:r>
                    </w:p>
                    <w:p w14:paraId="3B2B2DFE" w14:textId="77777777" w:rsidR="004E18FA" w:rsidRPr="00C557FA" w:rsidRDefault="004E18FA" w:rsidP="004E18FA">
                      <w:pPr>
                        <w:rPr>
                          <w:rFonts w:ascii="Calibri" w:hAnsi="Calibri" w:cs="Arial"/>
                          <w:color w:val="222222"/>
                          <w:sz w:val="32"/>
                          <w:szCs w:val="22"/>
                          <w:lang w:val="en-GB"/>
                        </w:rPr>
                      </w:pPr>
                      <w:r w:rsidRPr="00C557FA">
                        <w:rPr>
                          <w:rFonts w:ascii="Calibri" w:hAnsi="Calibri" w:cs="Arial"/>
                          <w:color w:val="222222"/>
                          <w:sz w:val="32"/>
                          <w:szCs w:val="22"/>
                          <w:lang w:val="en-GB"/>
                        </w:rPr>
                        <w:t xml:space="preserve">Faj Attan, next to Haddah Post Office </w:t>
                      </w:r>
                    </w:p>
                    <w:p w14:paraId="029039D3" w14:textId="77777777" w:rsidR="004E18FA" w:rsidRPr="00C557FA" w:rsidRDefault="004E18FA" w:rsidP="004E18FA">
                      <w:pPr>
                        <w:rPr>
                          <w:rFonts w:ascii="Calibri" w:hAnsi="Calibri" w:cs="Arial"/>
                          <w:color w:val="222222"/>
                          <w:sz w:val="32"/>
                          <w:szCs w:val="22"/>
                          <w:lang w:val="en-GB"/>
                        </w:rPr>
                      </w:pPr>
                      <w:r w:rsidRPr="00C557FA">
                        <w:rPr>
                          <w:rFonts w:ascii="Calibri" w:hAnsi="Calibri" w:cs="Arial"/>
                          <w:color w:val="222222"/>
                          <w:sz w:val="32"/>
                          <w:szCs w:val="22"/>
                          <w:lang w:val="en-GB"/>
                        </w:rPr>
                        <w:t xml:space="preserve">Sana’a, </w:t>
                      </w:r>
                    </w:p>
                    <w:p w14:paraId="7207113E" w14:textId="77777777" w:rsidR="004E18FA" w:rsidRPr="00C557FA" w:rsidRDefault="004E18FA" w:rsidP="004E18FA">
                      <w:pPr>
                        <w:rPr>
                          <w:rFonts w:ascii="Calibri" w:hAnsi="Calibri" w:cs="Arial"/>
                          <w:color w:val="222222"/>
                          <w:sz w:val="32"/>
                          <w:szCs w:val="22"/>
                          <w:lang w:val="en-GB"/>
                        </w:rPr>
                      </w:pPr>
                      <w:r w:rsidRPr="00C557FA">
                        <w:rPr>
                          <w:rFonts w:ascii="Calibri" w:hAnsi="Calibri" w:cs="Arial"/>
                          <w:color w:val="222222"/>
                          <w:sz w:val="32"/>
                          <w:szCs w:val="22"/>
                          <w:lang w:val="en-GB"/>
                        </w:rPr>
                        <w:t>Yemen</w:t>
                      </w:r>
                    </w:p>
                    <w:p w14:paraId="142D5D35" w14:textId="4997B241" w:rsidR="004E18FA" w:rsidRPr="005E48A6" w:rsidRDefault="004E18FA" w:rsidP="004E18FA">
                      <w:pPr>
                        <w:rPr>
                          <w:lang w:val="en-GB"/>
                        </w:rPr>
                      </w:pPr>
                      <w:r w:rsidRPr="00C557FA">
                        <w:rPr>
                          <w:rFonts w:ascii="Calibri" w:hAnsi="Calibri" w:cs="Arial"/>
                          <w:color w:val="222222"/>
                          <w:sz w:val="32"/>
                          <w:szCs w:val="22"/>
                          <w:lang w:val="en-GB"/>
                        </w:rPr>
                        <w:t xml:space="preserve">Tel: </w:t>
                      </w:r>
                      <w:r w:rsidR="00AE36E2">
                        <w:rPr>
                          <w:rFonts w:ascii="Calibri" w:hAnsi="Calibri" w:cs="Arial"/>
                          <w:color w:val="222222"/>
                          <w:sz w:val="32"/>
                          <w:szCs w:val="22"/>
                          <w:lang w:val="en-GB"/>
                        </w:rPr>
                        <w:t xml:space="preserve">01 </w:t>
                      </w:r>
                      <w:r w:rsidRPr="00C557FA">
                        <w:rPr>
                          <w:rFonts w:ascii="Calibri" w:hAnsi="Calibri" w:cs="Arial"/>
                          <w:color w:val="222222"/>
                          <w:sz w:val="32"/>
                          <w:szCs w:val="22"/>
                          <w:lang w:val="en-GB"/>
                        </w:rPr>
                        <w:t>410612</w:t>
                      </w:r>
                      <w:r w:rsidR="00AE36E2">
                        <w:rPr>
                          <w:rFonts w:ascii="Calibri" w:hAnsi="Calibri" w:cs="Arial"/>
                          <w:color w:val="222222"/>
                          <w:sz w:val="32"/>
                          <w:szCs w:val="22"/>
                          <w:lang w:val="en-GB"/>
                        </w:rPr>
                        <w:t>/</w:t>
                      </w:r>
                      <w:r w:rsidRPr="00C557FA">
                        <w:rPr>
                          <w:rFonts w:ascii="Calibri" w:hAnsi="Calibri" w:cs="Arial"/>
                          <w:color w:val="222222"/>
                          <w:sz w:val="32"/>
                          <w:szCs w:val="22"/>
                          <w:lang w:val="en-GB"/>
                        </w:rPr>
                        <w:t>13</w:t>
                      </w:r>
                    </w:p>
                  </w:txbxContent>
                </v:textbox>
                <w10:wrap type="topAndBottom"/>
              </v:shape>
            </w:pict>
          </mc:Fallback>
        </mc:AlternateContent>
      </w:r>
    </w:p>
    <w:p w14:paraId="2A29D2DE" w14:textId="5851571C" w:rsidR="00AA4634" w:rsidRPr="005A5AB2" w:rsidRDefault="00AA4634" w:rsidP="00AA4634">
      <w:pPr>
        <w:tabs>
          <w:tab w:val="left" w:pos="900"/>
        </w:tabs>
        <w:rPr>
          <w:rFonts w:ascii="Calibri" w:hAnsi="Calibri" w:cs="Arial"/>
          <w:color w:val="222222"/>
          <w:szCs w:val="22"/>
          <w:u w:val="single"/>
          <w:lang w:val="en-GB"/>
        </w:rPr>
      </w:pPr>
    </w:p>
    <w:p w14:paraId="218B5F33" w14:textId="00BFA391" w:rsidR="00AA4634" w:rsidRPr="005A5AB2" w:rsidRDefault="00AA4634" w:rsidP="00AA4634">
      <w:pPr>
        <w:pStyle w:val="Heading2"/>
        <w:numPr>
          <w:ilvl w:val="1"/>
          <w:numId w:val="1"/>
        </w:numPr>
        <w:rPr>
          <w:lang w:val="en-GB"/>
        </w:rPr>
      </w:pPr>
      <w:r w:rsidRPr="005A5AB2">
        <w:rPr>
          <w:lang w:val="en-GB"/>
        </w:rPr>
        <w:t xml:space="preserve">Email submission </w:t>
      </w:r>
    </w:p>
    <w:p w14:paraId="7ACFE51D" w14:textId="5D9AF045" w:rsidR="00AA4634" w:rsidRPr="005A5AB2" w:rsidRDefault="00AA4634" w:rsidP="00AA4634">
      <w:pPr>
        <w:pStyle w:val="Heading2"/>
        <w:numPr>
          <w:ilvl w:val="0"/>
          <w:numId w:val="0"/>
        </w:numPr>
        <w:rPr>
          <w:b w:val="0"/>
          <w:lang w:val="en-GB"/>
        </w:rPr>
      </w:pPr>
      <w:r w:rsidRPr="005A5AB2">
        <w:rPr>
          <w:b w:val="0"/>
          <w:lang w:val="en-GB"/>
        </w:rPr>
        <w:t xml:space="preserve">Bids can be submitted by email to the following dedicated, controlled, &amp; secure email address: </w:t>
      </w:r>
    </w:p>
    <w:p w14:paraId="33970289" w14:textId="77777777" w:rsidR="00C557FA" w:rsidRDefault="00C557FA" w:rsidP="00C557FA">
      <w:pPr>
        <w:tabs>
          <w:tab w:val="left" w:pos="900"/>
        </w:tabs>
        <w:rPr>
          <w:b/>
          <w:bCs/>
          <w:color w:val="FF0000"/>
        </w:rPr>
      </w:pPr>
      <w:hyperlink r:id="rId12" w:history="1">
        <w:r w:rsidRPr="007B5713">
          <w:rPr>
            <w:rStyle w:val="Hyperlink"/>
            <w:b/>
            <w:bCs/>
          </w:rPr>
          <w:t>tender.yem@drc.ngo</w:t>
        </w:r>
      </w:hyperlink>
    </w:p>
    <w:p w14:paraId="499814F9" w14:textId="77777777" w:rsidR="00AA4634" w:rsidRPr="005A5AB2" w:rsidRDefault="00AA4634" w:rsidP="00AA4634">
      <w:pPr>
        <w:tabs>
          <w:tab w:val="left" w:pos="900"/>
        </w:tabs>
        <w:rPr>
          <w:rFonts w:ascii="Calibri" w:hAnsi="Calibri" w:cs="Arial"/>
          <w:color w:val="222222"/>
          <w:szCs w:val="22"/>
          <w:lang w:val="en-GB"/>
        </w:rPr>
      </w:pPr>
    </w:p>
    <w:p w14:paraId="6A6975DD" w14:textId="387296F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lastRenderedPageBreak/>
        <w:t xml:space="preserve">When Bids are </w:t>
      </w:r>
      <w:r w:rsidR="005A5AB2" w:rsidRP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14:paraId="6ADB7E38" w14:textId="77777777" w:rsidR="00AA4634" w:rsidRPr="005A5AB2" w:rsidRDefault="00AA4634" w:rsidP="00AA4634">
      <w:pPr>
        <w:tabs>
          <w:tab w:val="left" w:pos="900"/>
        </w:tabs>
        <w:rPr>
          <w:rFonts w:ascii="Calibri" w:hAnsi="Calibri" w:cs="Arial"/>
          <w:color w:val="222222"/>
          <w:szCs w:val="22"/>
          <w:lang w:val="en-GB"/>
        </w:rPr>
      </w:pPr>
    </w:p>
    <w:p w14:paraId="01860982" w14:textId="4CD32711"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 xml:space="preserve">The RFP number </w:t>
      </w:r>
      <w:r w:rsidR="002808DB" w:rsidRPr="005A5AB2">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email</w:t>
      </w:r>
    </w:p>
    <w:p w14:paraId="0E276791" w14:textId="14D18507"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00431155" w:rsidRPr="005A5AB2">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w:t>
      </w:r>
      <w:r w:rsidR="00FC40B2" w:rsidRPr="005A5AB2">
        <w:rPr>
          <w:rFonts w:ascii="Calibri" w:hAnsi="Calibri" w:cs="Arial"/>
          <w:color w:val="222222"/>
          <w:szCs w:val="22"/>
          <w:lang w:val="en-GB"/>
        </w:rPr>
        <w:t>financial</w:t>
      </w:r>
      <w:r w:rsidRPr="005A5AB2">
        <w:rPr>
          <w:rFonts w:ascii="Calibri" w:hAnsi="Calibri" w:cs="Arial"/>
          <w:color w:val="222222"/>
          <w:szCs w:val="22"/>
          <w:lang w:val="en-GB"/>
        </w:rPr>
        <w:t xml:space="preserv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only contain the financial bid form, Annex A.2</w:t>
      </w:r>
    </w:p>
    <w:p w14:paraId="21F7526B" w14:textId="0C1299C1"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w:t>
      </w:r>
      <w:r w:rsidR="002808DB" w:rsidRPr="005A5AB2">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5A5AB2" w:rsidRDefault="00AA4634" w:rsidP="00AA4634">
      <w:pPr>
        <w:numPr>
          <w:ilvl w:val="0"/>
          <w:numId w:val="35"/>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5FC4DEA0" w:rsidR="00AA4634" w:rsidRPr="005A5AB2" w:rsidRDefault="00AA4634" w:rsidP="00AA4634">
      <w:pPr>
        <w:numPr>
          <w:ilvl w:val="0"/>
          <w:numId w:val="35"/>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exceed 4MB; </w:t>
      </w:r>
      <w:r w:rsidR="00B35FF4" w:rsidRPr="005A5AB2">
        <w:rPr>
          <w:rFonts w:ascii="Calibri" w:hAnsi="Calibri" w:cs="Arial"/>
          <w:color w:val="222222"/>
          <w:szCs w:val="22"/>
          <w:lang w:val="en-GB"/>
        </w:rPr>
        <w:t>otherwise,</w:t>
      </w:r>
      <w:r w:rsidRPr="005A5AB2">
        <w:rPr>
          <w:rFonts w:ascii="Calibri" w:hAnsi="Calibri" w:cs="Arial"/>
          <w:color w:val="222222"/>
          <w:szCs w:val="22"/>
          <w:lang w:val="en-GB"/>
        </w:rPr>
        <w:t xml:space="preserv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14:paraId="3E831EF1" w14:textId="77777777" w:rsidR="00AA4634" w:rsidRPr="00AE36E2" w:rsidRDefault="00AA4634" w:rsidP="00AA4634">
      <w:pPr>
        <w:tabs>
          <w:tab w:val="left" w:pos="900"/>
        </w:tabs>
        <w:ind w:left="900"/>
        <w:rPr>
          <w:rFonts w:ascii="Calibri" w:hAnsi="Calibri" w:cs="Arial"/>
          <w:color w:val="222222"/>
          <w:szCs w:val="22"/>
        </w:rPr>
      </w:pPr>
    </w:p>
    <w:p w14:paraId="4746E7C4" w14:textId="77777777" w:rsidR="00AA4634" w:rsidRPr="005A5AB2" w:rsidRDefault="00AA4634" w:rsidP="00AA4634">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14:paraId="06363521" w14:textId="77777777" w:rsidR="00AA4634" w:rsidRPr="005A5AB2" w:rsidRDefault="00AA4634" w:rsidP="00AA4634">
      <w:pPr>
        <w:tabs>
          <w:tab w:val="left" w:pos="900"/>
        </w:tabs>
        <w:rPr>
          <w:color w:val="222222"/>
          <w:lang w:val="en-GB"/>
        </w:rPr>
      </w:pPr>
    </w:p>
    <w:p w14:paraId="68A0EE2E" w14:textId="77777777" w:rsidR="00AA4634" w:rsidRPr="005A5AB2" w:rsidRDefault="00AA4634" w:rsidP="00AA4634">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Pr="005A5AB2" w:rsidRDefault="00AA4634" w:rsidP="00AA4634">
      <w:pPr>
        <w:shd w:val="clear" w:color="auto" w:fill="FFFFFF"/>
        <w:contextualSpacing/>
        <w:rPr>
          <w:rFonts w:cs="Arial"/>
          <w:color w:val="222222"/>
          <w:lang w:val="en-GB"/>
        </w:rPr>
      </w:pPr>
    </w:p>
    <w:p w14:paraId="6A6CF60B" w14:textId="77777777" w:rsidR="00AA4634" w:rsidRPr="005A5AB2" w:rsidRDefault="00AA4634" w:rsidP="00AA4634">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14:paraId="7127F8CF" w14:textId="77777777" w:rsidR="00AA4634" w:rsidRPr="005A5AB2" w:rsidRDefault="00AA4634" w:rsidP="00AA4634">
      <w:pPr>
        <w:tabs>
          <w:tab w:val="left" w:pos="900"/>
        </w:tabs>
        <w:rPr>
          <w:color w:val="222222"/>
          <w:lang w:val="en-GB"/>
        </w:rPr>
      </w:pPr>
    </w:p>
    <w:p w14:paraId="3B47899C" w14:textId="0F831374" w:rsidR="00431155" w:rsidRPr="005A5AB2" w:rsidRDefault="00431155" w:rsidP="00431155">
      <w:pPr>
        <w:tabs>
          <w:tab w:val="left" w:pos="900"/>
        </w:tabs>
        <w:rPr>
          <w:b/>
          <w:color w:val="222222"/>
          <w:lang w:val="en-GB"/>
        </w:rPr>
      </w:pPr>
      <w:r w:rsidRPr="005A5AB2">
        <w:rPr>
          <w:b/>
          <w:color w:val="222222"/>
          <w:lang w:val="en-GB"/>
        </w:rPr>
        <w:t>Bids can be submitted in one of two ways</w:t>
      </w:r>
      <w:r w:rsidR="005A5AB2">
        <w:rPr>
          <w:b/>
          <w:color w:val="222222"/>
          <w:lang w:val="en-GB"/>
        </w:rPr>
        <w:t>:</w:t>
      </w:r>
      <w:r w:rsidRPr="005A5AB2">
        <w:rPr>
          <w:b/>
          <w:color w:val="222222"/>
          <w:lang w:val="en-GB"/>
        </w:rPr>
        <w:t xml:space="preserve"> </w:t>
      </w:r>
      <w:r w:rsidR="005A5AB2">
        <w:rPr>
          <w:b/>
          <w:color w:val="222222"/>
          <w:lang w:val="en-GB"/>
        </w:rPr>
        <w:t>H</w:t>
      </w:r>
      <w:r w:rsidRPr="005A5AB2">
        <w:rPr>
          <w:b/>
          <w:color w:val="222222"/>
          <w:lang w:val="en-GB"/>
        </w:rPr>
        <w:t>ardcopy or electronically. If the Bidder submits a Bid in both Hardcopy and electronically, DRC will choose the version that is the most advantageous to DRC.</w:t>
      </w:r>
    </w:p>
    <w:p w14:paraId="4EE94DCD" w14:textId="77777777" w:rsidR="00ED4934" w:rsidRPr="005A5AB2" w:rsidRDefault="00ED4934" w:rsidP="00ED4934">
      <w:pPr>
        <w:tabs>
          <w:tab w:val="left" w:pos="360"/>
        </w:tabs>
        <w:rPr>
          <w:rFonts w:ascii="Calibri" w:hAnsi="Calibri" w:cs="Arial"/>
          <w:color w:val="222222"/>
          <w:szCs w:val="22"/>
          <w:lang w:val="en-GB"/>
        </w:rPr>
      </w:pPr>
    </w:p>
    <w:p w14:paraId="675A937A" w14:textId="7817FEB4" w:rsidR="00ED4934" w:rsidRPr="005A5AB2" w:rsidRDefault="00ED4934" w:rsidP="00972789">
      <w:pPr>
        <w:pStyle w:val="Heading1"/>
        <w:rPr>
          <w:lang w:val="en-GB"/>
        </w:rPr>
      </w:pPr>
      <w:r w:rsidRPr="005A5AB2">
        <w:rPr>
          <w:lang w:val="en-GB"/>
        </w:rPr>
        <w:t>Completion of Bid Form</w:t>
      </w:r>
    </w:p>
    <w:p w14:paraId="4ABACB57" w14:textId="77777777" w:rsidR="00AA4634" w:rsidRPr="005A5AB2" w:rsidRDefault="00AA4634" w:rsidP="00AA4634">
      <w:pPr>
        <w:rPr>
          <w:lang w:val="en-GB"/>
        </w:rPr>
      </w:pPr>
    </w:p>
    <w:p w14:paraId="76A27C10" w14:textId="77777777" w:rsidR="00AA4634" w:rsidRPr="005A5AB2" w:rsidRDefault="00AA4634" w:rsidP="00AA4634">
      <w:pPr>
        <w:pStyle w:val="Heading2"/>
        <w:numPr>
          <w:ilvl w:val="1"/>
          <w:numId w:val="1"/>
        </w:numPr>
        <w:rPr>
          <w:lang w:val="en-GB"/>
        </w:rPr>
      </w:pPr>
      <w:r w:rsidRPr="005A5AB2">
        <w:rPr>
          <w:lang w:val="en-GB"/>
        </w:rPr>
        <w:t>Prices Quoted</w:t>
      </w:r>
    </w:p>
    <w:p w14:paraId="527E75C3" w14:textId="0FE679FE"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p>
    <w:p w14:paraId="2408946C" w14:textId="77777777" w:rsidR="00AA4634" w:rsidRPr="005A5AB2" w:rsidRDefault="00AA4634" w:rsidP="00AA4634">
      <w:pPr>
        <w:tabs>
          <w:tab w:val="left" w:pos="360"/>
        </w:tabs>
        <w:ind w:left="180" w:hanging="180"/>
        <w:rPr>
          <w:rFonts w:ascii="Calibri" w:hAnsi="Calibri" w:cs="Arial"/>
          <w:color w:val="222222"/>
          <w:szCs w:val="22"/>
          <w:lang w:val="en-GB"/>
        </w:rPr>
      </w:pPr>
    </w:p>
    <w:p w14:paraId="7832A9B4" w14:textId="77777777" w:rsidR="00AA4634" w:rsidRPr="005A5AB2" w:rsidRDefault="00AA4634" w:rsidP="00AA4634">
      <w:pPr>
        <w:pStyle w:val="Heading2"/>
        <w:numPr>
          <w:ilvl w:val="1"/>
          <w:numId w:val="1"/>
        </w:numPr>
        <w:rPr>
          <w:lang w:val="en-GB"/>
        </w:rPr>
      </w:pPr>
      <w:r w:rsidRPr="005A5AB2">
        <w:rPr>
          <w:lang w:val="en-GB"/>
        </w:rPr>
        <w:t>Currency</w:t>
      </w:r>
    </w:p>
    <w:p w14:paraId="4AA5609E" w14:textId="5498A4E2"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w:t>
      </w:r>
      <w:r w:rsidR="00AE36E2" w:rsidRPr="00AE36E2">
        <w:rPr>
          <w:rFonts w:ascii="Calibri" w:hAnsi="Calibri" w:cs="Arial"/>
          <w:color w:val="222222"/>
          <w:szCs w:val="22"/>
          <w:lang w:val="en-GB"/>
        </w:rPr>
        <w:t>US Dollar</w:t>
      </w:r>
      <w:r w:rsidRPr="005A5AB2">
        <w:rPr>
          <w:rFonts w:ascii="Calibri" w:hAnsi="Calibri" w:cs="Arial"/>
          <w:color w:val="222222"/>
          <w:szCs w:val="22"/>
          <w:lang w:val="en-GB"/>
        </w:rPr>
        <w:t xml:space="preserve">. No other currencies are acceptable. </w:t>
      </w:r>
    </w:p>
    <w:p w14:paraId="45785B66" w14:textId="77777777" w:rsidR="00AA4634" w:rsidRPr="005A5AB2" w:rsidRDefault="00AA4634" w:rsidP="00AA4634">
      <w:pPr>
        <w:tabs>
          <w:tab w:val="left" w:pos="360"/>
        </w:tabs>
        <w:ind w:left="180" w:hanging="180"/>
        <w:rPr>
          <w:rFonts w:ascii="Calibri" w:hAnsi="Calibri" w:cs="Arial"/>
          <w:color w:val="222222"/>
          <w:szCs w:val="22"/>
          <w:lang w:val="en-GB"/>
        </w:rPr>
      </w:pPr>
    </w:p>
    <w:p w14:paraId="35573544" w14:textId="77777777" w:rsidR="00AA4634" w:rsidRPr="005A5AB2" w:rsidRDefault="00AA4634" w:rsidP="00AA4634">
      <w:pPr>
        <w:pStyle w:val="Heading2"/>
        <w:numPr>
          <w:ilvl w:val="1"/>
          <w:numId w:val="1"/>
        </w:numPr>
        <w:rPr>
          <w:lang w:val="en-GB"/>
        </w:rPr>
      </w:pPr>
      <w:r w:rsidRPr="005A5AB2">
        <w:rPr>
          <w:lang w:val="en-GB"/>
        </w:rPr>
        <w:t>Language</w:t>
      </w:r>
    </w:p>
    <w:p w14:paraId="6DA34A0B" w14:textId="6FF2EFD0"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Bid Form, and all correspondence and documents related to this RFP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English.</w:t>
      </w:r>
    </w:p>
    <w:p w14:paraId="67EBC258" w14:textId="77777777" w:rsidR="00AA4634" w:rsidRPr="005A5AB2" w:rsidRDefault="00AA4634" w:rsidP="00AA4634">
      <w:pPr>
        <w:pStyle w:val="Heading4"/>
        <w:numPr>
          <w:ilvl w:val="0"/>
          <w:numId w:val="0"/>
        </w:numPr>
        <w:rPr>
          <w:lang w:val="en-GB"/>
        </w:rPr>
      </w:pPr>
    </w:p>
    <w:p w14:paraId="5A8B9AE2" w14:textId="77777777" w:rsidR="00AA4634" w:rsidRPr="005A5AB2" w:rsidRDefault="00AA4634" w:rsidP="00AA4634">
      <w:pPr>
        <w:pStyle w:val="Heading2"/>
        <w:numPr>
          <w:ilvl w:val="1"/>
          <w:numId w:val="1"/>
        </w:numPr>
        <w:rPr>
          <w:lang w:val="en-GB"/>
        </w:rPr>
      </w:pPr>
      <w:r w:rsidRPr="005A5AB2">
        <w:rPr>
          <w:lang w:val="en-GB"/>
        </w:rPr>
        <w:t>Presentation</w:t>
      </w:r>
    </w:p>
    <w:p w14:paraId="38C1C60A" w14:textId="64FC4E62" w:rsidR="00AA4634" w:rsidRPr="005A5AB2" w:rsidRDefault="00AA4634" w:rsidP="00AA4634">
      <w:pPr>
        <w:pStyle w:val="ListParagraph"/>
        <w:tabs>
          <w:tab w:val="left" w:pos="360"/>
        </w:tabs>
        <w:ind w:left="0"/>
        <w:rPr>
          <w:color w:val="222222"/>
          <w:lang w:val="en-GB"/>
        </w:rPr>
      </w:pPr>
      <w:r w:rsidRPr="005A5AB2">
        <w:rPr>
          <w:color w:val="222222"/>
          <w:lang w:val="en-GB"/>
        </w:rPr>
        <w:t>Bids sh</w:t>
      </w:r>
      <w:r w:rsidR="00F45FEA" w:rsidRPr="005A5AB2">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002808DB" w:rsidRPr="005A5AB2">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002808DB" w:rsidRPr="005A5AB2">
        <w:rPr>
          <w:color w:val="222222"/>
          <w:lang w:val="en-GB"/>
        </w:rPr>
        <w:t>shall</w:t>
      </w:r>
      <w:r w:rsidRPr="005A5AB2">
        <w:rPr>
          <w:color w:val="222222"/>
          <w:lang w:val="en-GB"/>
        </w:rPr>
        <w:t xml:space="preserve"> be written in </w:t>
      </w:r>
      <w:r w:rsidRPr="005A5AB2">
        <w:rPr>
          <w:color w:val="222222"/>
          <w:u w:val="single"/>
          <w:lang w:val="en-GB"/>
        </w:rPr>
        <w:t>English</w:t>
      </w:r>
      <w:r w:rsidRPr="005A5AB2">
        <w:rPr>
          <w:color w:val="222222"/>
          <w:lang w:val="en-GB"/>
        </w:rPr>
        <w:t xml:space="preserve">. All Bids </w:t>
      </w:r>
      <w:r w:rsidR="002808DB" w:rsidRPr="005A5AB2">
        <w:rPr>
          <w:color w:val="222222"/>
          <w:lang w:val="en-GB"/>
        </w:rPr>
        <w:t>shall</w:t>
      </w:r>
      <w:r w:rsidRPr="005A5AB2">
        <w:rPr>
          <w:color w:val="222222"/>
          <w:lang w:val="en-GB"/>
        </w:rPr>
        <w:t xml:space="preserve"> be signed by a duly authorized representative of the Bidder.</w:t>
      </w:r>
    </w:p>
    <w:p w14:paraId="7CD743B9" w14:textId="77777777" w:rsidR="00AA4634" w:rsidRPr="005A5AB2" w:rsidRDefault="00AA4634" w:rsidP="00AA4634">
      <w:pPr>
        <w:pStyle w:val="Heading4"/>
        <w:numPr>
          <w:ilvl w:val="0"/>
          <w:numId w:val="0"/>
        </w:numPr>
        <w:ind w:left="720" w:hanging="720"/>
        <w:rPr>
          <w:lang w:val="en-GB"/>
        </w:rPr>
      </w:pPr>
    </w:p>
    <w:p w14:paraId="694E0518" w14:textId="77777777" w:rsidR="00AA4634" w:rsidRPr="005A5AB2" w:rsidRDefault="00AA4634" w:rsidP="00AA4634">
      <w:pPr>
        <w:pStyle w:val="Heading2"/>
        <w:numPr>
          <w:ilvl w:val="1"/>
          <w:numId w:val="1"/>
        </w:numPr>
        <w:rPr>
          <w:lang w:val="en-GB"/>
        </w:rPr>
      </w:pPr>
      <w:r w:rsidRPr="005A5AB2">
        <w:rPr>
          <w:lang w:val="en-GB"/>
        </w:rPr>
        <w:t>Split Awards</w:t>
      </w:r>
    </w:p>
    <w:p w14:paraId="71265158" w14:textId="77777777" w:rsidR="00AA4634" w:rsidRPr="005A5AB2" w:rsidRDefault="00AA4634" w:rsidP="00AA4634">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14:paraId="660B7ED3" w14:textId="77777777" w:rsidR="00AA4634" w:rsidRPr="005A5AB2" w:rsidRDefault="00AA4634" w:rsidP="00AA4634">
      <w:pPr>
        <w:tabs>
          <w:tab w:val="left" w:pos="900"/>
        </w:tabs>
        <w:ind w:left="180" w:hanging="180"/>
        <w:rPr>
          <w:rFonts w:ascii="Calibri" w:hAnsi="Calibri" w:cs="Arial"/>
          <w:color w:val="222222"/>
          <w:szCs w:val="22"/>
          <w:lang w:val="en-GB"/>
        </w:rPr>
      </w:pPr>
    </w:p>
    <w:p w14:paraId="620D4708" w14:textId="77777777" w:rsidR="00AA4634" w:rsidRPr="005A5AB2" w:rsidRDefault="00AA4634" w:rsidP="00AA4634">
      <w:pPr>
        <w:pStyle w:val="Heading2"/>
        <w:numPr>
          <w:ilvl w:val="1"/>
          <w:numId w:val="1"/>
        </w:numPr>
        <w:rPr>
          <w:lang w:val="en-GB"/>
        </w:rPr>
      </w:pPr>
      <w:r w:rsidRPr="005A5AB2">
        <w:rPr>
          <w:lang w:val="en-GB"/>
        </w:rPr>
        <w:t>Validity Period</w:t>
      </w:r>
    </w:p>
    <w:p w14:paraId="326AEAB4" w14:textId="04984E57"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007D722F" w:rsidRPr="005A5AB2">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5A5AB2" w:rsidRDefault="00ED4934" w:rsidP="00ED4934">
      <w:pPr>
        <w:tabs>
          <w:tab w:val="left" w:pos="360"/>
        </w:tabs>
        <w:rPr>
          <w:rFonts w:ascii="Calibri" w:hAnsi="Calibri" w:cs="Arial"/>
          <w:color w:val="222222"/>
          <w:szCs w:val="22"/>
          <w:lang w:val="en-GB"/>
        </w:rPr>
      </w:pPr>
    </w:p>
    <w:p w14:paraId="65F22485" w14:textId="7785819C" w:rsidR="00ED4934" w:rsidRPr="005A5AB2" w:rsidRDefault="00ED4934" w:rsidP="00972789">
      <w:pPr>
        <w:pStyle w:val="Heading1"/>
        <w:rPr>
          <w:lang w:val="en-GB"/>
        </w:rPr>
      </w:pPr>
      <w:r w:rsidRPr="005A5AB2">
        <w:rPr>
          <w:lang w:val="en-GB"/>
        </w:rPr>
        <w:t>Acceptance</w:t>
      </w:r>
    </w:p>
    <w:p w14:paraId="156FDF61" w14:textId="6BD23492" w:rsidR="00ED4934" w:rsidRPr="005A5AB2" w:rsidRDefault="00ED4934" w:rsidP="00ED4934">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A5AB2">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Closure.</w:t>
      </w:r>
    </w:p>
    <w:p w14:paraId="7FD956A3" w14:textId="77777777" w:rsidR="00ED4934" w:rsidRPr="005A5AB2" w:rsidRDefault="00ED4934" w:rsidP="00ED4934">
      <w:pPr>
        <w:tabs>
          <w:tab w:val="left" w:pos="360"/>
        </w:tabs>
        <w:rPr>
          <w:rFonts w:ascii="Calibri" w:hAnsi="Calibri" w:cs="Arial"/>
          <w:color w:val="222222"/>
          <w:szCs w:val="22"/>
          <w:lang w:val="en-GB"/>
        </w:rPr>
      </w:pPr>
    </w:p>
    <w:p w14:paraId="4FDDB994" w14:textId="57CA3196" w:rsidR="00ED4934" w:rsidRPr="005A5AB2" w:rsidRDefault="00ED4934" w:rsidP="00972789">
      <w:pPr>
        <w:pStyle w:val="Heading1"/>
        <w:rPr>
          <w:lang w:val="en-GB"/>
        </w:rPr>
      </w:pPr>
      <w:r w:rsidRPr="005A5AB2">
        <w:rPr>
          <w:lang w:val="en-GB"/>
        </w:rPr>
        <w:t>Award of Contracts</w:t>
      </w:r>
    </w:p>
    <w:p w14:paraId="0825411B" w14:textId="391B5FFF" w:rsidR="00ED4934" w:rsidRPr="005A5AB2" w:rsidRDefault="00764110" w:rsidP="00ED4934">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A5AB2" w:rsidRDefault="00ED4934" w:rsidP="00ED4934">
      <w:pPr>
        <w:tabs>
          <w:tab w:val="left" w:pos="0"/>
        </w:tabs>
        <w:rPr>
          <w:rFonts w:ascii="Calibri" w:hAnsi="Calibri" w:cs="Arial"/>
          <w:b/>
          <w:color w:val="222222"/>
          <w:szCs w:val="22"/>
          <w:lang w:val="en-GB"/>
        </w:rPr>
      </w:pPr>
    </w:p>
    <w:p w14:paraId="4FF56303" w14:textId="7D7B7158"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sidRPr="005A5AB2">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14:paraId="13E44ECC" w14:textId="77777777" w:rsidR="00ED4934" w:rsidRPr="005A5AB2" w:rsidRDefault="00ED4934" w:rsidP="00ED4934">
      <w:pPr>
        <w:tabs>
          <w:tab w:val="left" w:pos="0"/>
        </w:tabs>
        <w:rPr>
          <w:rFonts w:ascii="Calibri" w:hAnsi="Calibri" w:cs="Arial"/>
          <w:color w:val="222222"/>
          <w:szCs w:val="22"/>
          <w:lang w:val="en-GB"/>
        </w:rPr>
      </w:pPr>
    </w:p>
    <w:p w14:paraId="38AFA062" w14:textId="6F535D4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5A5AB2">
        <w:rPr>
          <w:rFonts w:ascii="Calibri" w:hAnsi="Calibri" w:cs="Arial"/>
          <w:color w:val="222222"/>
          <w:szCs w:val="22"/>
          <w:lang w:val="en-GB"/>
        </w:rPr>
        <w:t xml:space="preserve">DRC </w:t>
      </w:r>
      <w:r w:rsidR="00764110" w:rsidRPr="005A5AB2">
        <w:rPr>
          <w:rFonts w:ascii="Calibri" w:hAnsi="Calibri" w:cs="Arial"/>
          <w:color w:val="222222"/>
          <w:szCs w:val="22"/>
          <w:lang w:val="en-GB"/>
        </w:rPr>
        <w:t>RFP</w:t>
      </w:r>
      <w:r w:rsidRPr="005A5AB2">
        <w:rPr>
          <w:rFonts w:ascii="Calibri" w:hAnsi="Calibri" w:cs="Arial"/>
          <w:color w:val="222222"/>
          <w:szCs w:val="22"/>
          <w:lang w:val="en-GB"/>
        </w:rPr>
        <w:t>s.</w:t>
      </w:r>
    </w:p>
    <w:p w14:paraId="4AF499C4" w14:textId="77777777" w:rsidR="00A23250" w:rsidRPr="005A5AB2"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5A5AB2" w:rsidRDefault="00ED4934" w:rsidP="00972789">
      <w:pPr>
        <w:pStyle w:val="Heading1"/>
        <w:rPr>
          <w:rFonts w:ascii="Arial" w:hAnsi="Arial"/>
          <w:b w:val="0"/>
          <w:lang w:val="en-GB"/>
        </w:rPr>
      </w:pPr>
      <w:r w:rsidRPr="005A5AB2">
        <w:rPr>
          <w:lang w:val="en-GB"/>
        </w:rPr>
        <w:t>Confidentiality</w:t>
      </w:r>
    </w:p>
    <w:p w14:paraId="3ADE8282" w14:textId="5810E5FB"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or any part hereof, and all copies hereof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returned to DRC upon request. </w:t>
      </w:r>
      <w:r w:rsidR="002808DB" w:rsidRPr="005A5AB2">
        <w:rPr>
          <w:rFonts w:ascii="Calibri" w:hAnsi="Calibri" w:cs="Arial"/>
          <w:color w:val="222222"/>
          <w:szCs w:val="22"/>
          <w:lang w:val="en-GB"/>
        </w:rPr>
        <w:t>T</w:t>
      </w:r>
      <w:r w:rsidR="00ED4934" w:rsidRPr="005A5AB2">
        <w:rPr>
          <w:rFonts w:ascii="Calibri" w:hAnsi="Calibri" w:cs="Arial"/>
          <w:color w:val="222222"/>
          <w:szCs w:val="22"/>
          <w:lang w:val="en-GB"/>
        </w:rPr>
        <w:t xml:space="preserve">his </w:t>
      </w:r>
      <w:r w:rsidRPr="005A5AB2">
        <w:rPr>
          <w:rFonts w:ascii="Calibri" w:hAnsi="Calibri" w:cs="Arial"/>
          <w:color w:val="222222"/>
          <w:szCs w:val="22"/>
          <w:lang w:val="en-GB"/>
        </w:rPr>
        <w:t>RFP</w:t>
      </w:r>
      <w:r w:rsidR="00ED4934" w:rsidRPr="005A5AB2">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5A5AB2">
        <w:rPr>
          <w:rFonts w:ascii="Calibri" w:hAnsi="Calibri" w:cs="Arial"/>
          <w:color w:val="222222"/>
          <w:szCs w:val="22"/>
          <w:lang w:val="en-GB"/>
        </w:rPr>
        <w:t>s</w:t>
      </w:r>
      <w:r w:rsidR="00ED4934" w:rsidRPr="005A5AB2">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00ED4934" w:rsidRPr="005A5AB2">
        <w:rPr>
          <w:rFonts w:ascii="Calibri" w:hAnsi="Calibri" w:cs="Arial"/>
          <w:color w:val="222222"/>
          <w:szCs w:val="22"/>
          <w:lang w:val="en-GB"/>
        </w:rPr>
        <w:t>, Bidders will be bound by the contents of this paragraph whether or not their company submits a Bid or res</w:t>
      </w:r>
      <w:r w:rsidRPr="005A5AB2">
        <w:rPr>
          <w:rFonts w:ascii="Calibri" w:hAnsi="Calibri" w:cs="Arial"/>
          <w:color w:val="222222"/>
          <w:szCs w:val="22"/>
          <w:lang w:val="en-GB"/>
        </w:rPr>
        <w:t>ponds in any other way to this RFP</w:t>
      </w:r>
      <w:r w:rsidR="00ED4934" w:rsidRPr="005A5AB2">
        <w:rPr>
          <w:rFonts w:ascii="Calibri" w:hAnsi="Calibri" w:cs="Arial"/>
          <w:color w:val="222222"/>
          <w:szCs w:val="22"/>
          <w:lang w:val="en-GB"/>
        </w:rPr>
        <w:t>.</w:t>
      </w:r>
    </w:p>
    <w:p w14:paraId="1B60FA30" w14:textId="77777777" w:rsidR="00A23250" w:rsidRPr="005A5AB2"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5A5AB2" w:rsidRDefault="00ED4934" w:rsidP="00972789">
      <w:pPr>
        <w:pStyle w:val="Heading1"/>
        <w:rPr>
          <w:lang w:val="en-GB"/>
        </w:rPr>
      </w:pPr>
      <w:r w:rsidRPr="005A5AB2">
        <w:rPr>
          <w:lang w:val="en-GB"/>
        </w:rPr>
        <w:t>Collusive Bidding and Anti-</w:t>
      </w:r>
      <w:r w:rsidR="003B2A29" w:rsidRPr="005A5AB2">
        <w:rPr>
          <w:lang w:val="en-GB"/>
        </w:rPr>
        <w:t>Competitive</w:t>
      </w:r>
      <w:r w:rsidRPr="005A5AB2">
        <w:rPr>
          <w:lang w:val="en-GB"/>
        </w:rPr>
        <w:t xml:space="preserve"> Conduct</w:t>
      </w:r>
    </w:p>
    <w:p w14:paraId="058123C8" w14:textId="2CED87C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005A5AB2" w:rsidRP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00FE459D" w:rsidRPr="005A5AB2">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14:paraId="1821A0D3"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14:paraId="5D237B58"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14:paraId="353FBDC1"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007111BF" w:rsidRPr="005A5AB2">
        <w:rPr>
          <w:rFonts w:ascii="Calibri" w:hAnsi="Calibri" w:cs="Arial"/>
          <w:color w:val="222222"/>
          <w:szCs w:val="22"/>
          <w:lang w:val="en-GB"/>
        </w:rPr>
        <w:t xml:space="preserve"> </w:t>
      </w:r>
    </w:p>
    <w:p w14:paraId="695F6655" w14:textId="07D3145A" w:rsidR="00ED4934" w:rsidRPr="005A5AB2" w:rsidRDefault="00B54AEB"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00764110" w:rsidRPr="005A5AB2">
        <w:rPr>
          <w:rFonts w:ascii="Calibri" w:hAnsi="Calibri" w:cs="Arial"/>
          <w:color w:val="222222"/>
          <w:szCs w:val="22"/>
          <w:lang w:val="en-GB"/>
        </w:rPr>
        <w:t xml:space="preserve"> respect of this RFP</w:t>
      </w:r>
      <w:r w:rsidR="00ED4934" w:rsidRPr="005A5AB2">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5A5AB2" w:rsidRDefault="00ED4934" w:rsidP="00ED4934">
      <w:pPr>
        <w:tabs>
          <w:tab w:val="left" w:pos="0"/>
        </w:tabs>
        <w:rPr>
          <w:rFonts w:ascii="Calibri" w:hAnsi="Calibri" w:cs="Arial"/>
          <w:color w:val="222222"/>
          <w:szCs w:val="22"/>
          <w:lang w:val="en-GB"/>
        </w:rPr>
      </w:pPr>
    </w:p>
    <w:p w14:paraId="09173D08"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A5AB2" w:rsidRDefault="00ED4934" w:rsidP="00ED4934">
      <w:pPr>
        <w:tabs>
          <w:tab w:val="left" w:pos="0"/>
        </w:tabs>
        <w:rPr>
          <w:rFonts w:ascii="Calibri" w:hAnsi="Calibri" w:cs="Arial"/>
          <w:color w:val="222222"/>
          <w:szCs w:val="22"/>
          <w:lang w:val="en-GB"/>
        </w:rPr>
      </w:pPr>
    </w:p>
    <w:p w14:paraId="4B215077" w14:textId="77777777" w:rsidR="00ED4934" w:rsidRPr="005A5AB2" w:rsidRDefault="00ED4934" w:rsidP="00972789">
      <w:pPr>
        <w:pStyle w:val="Heading1"/>
        <w:rPr>
          <w:lang w:val="en-GB"/>
        </w:rPr>
      </w:pPr>
      <w:r w:rsidRPr="005A5AB2">
        <w:rPr>
          <w:lang w:val="en-GB"/>
        </w:rPr>
        <w:t>Improper Assistance</w:t>
      </w:r>
    </w:p>
    <w:p w14:paraId="5818CEA7"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14:paraId="4ABCCC50"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lastRenderedPageBreak/>
        <w:t>With the utilization of confidential and/or internal DRC information not made available to the public or to the other Bidders,</w:t>
      </w:r>
    </w:p>
    <w:p w14:paraId="7EB27147" w14:textId="202D87CC" w:rsidR="00ED4934" w:rsidRPr="005A5AB2" w:rsidRDefault="00ED4934" w:rsidP="00972789">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In breach of an obligation of confidentially to DRC, or</w:t>
      </w:r>
      <w:r w:rsidR="002B39C4" w:rsidRPr="005A5AB2">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002B39C4" w:rsidRPr="005A5AB2">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006B32D8" w:rsidRPr="005A5AB2">
        <w:rPr>
          <w:rFonts w:ascii="Calibri" w:hAnsi="Calibri" w:cs="Arial"/>
          <w:color w:val="222222"/>
          <w:szCs w:val="22"/>
          <w:lang w:val="en-GB"/>
        </w:rPr>
        <w:t>from further consideration</w:t>
      </w:r>
    </w:p>
    <w:p w14:paraId="1EB0A7A2" w14:textId="77777777" w:rsidR="00ED4934" w:rsidRPr="005A5AB2" w:rsidRDefault="00ED4934" w:rsidP="00ED4934">
      <w:pPr>
        <w:tabs>
          <w:tab w:val="left" w:pos="0"/>
        </w:tabs>
        <w:rPr>
          <w:rFonts w:ascii="Calibri" w:hAnsi="Calibri" w:cs="Arial"/>
          <w:color w:val="222222"/>
          <w:szCs w:val="22"/>
          <w:lang w:val="en-GB"/>
        </w:rPr>
      </w:pPr>
    </w:p>
    <w:p w14:paraId="7A1BA89F" w14:textId="36F1A6E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5A5AB2">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relates.</w:t>
      </w:r>
    </w:p>
    <w:p w14:paraId="1220D380" w14:textId="77777777" w:rsidR="00ED4934" w:rsidRPr="005A5AB2" w:rsidRDefault="00ED4934" w:rsidP="00ED4934">
      <w:pPr>
        <w:tabs>
          <w:tab w:val="left" w:pos="0"/>
        </w:tabs>
        <w:rPr>
          <w:rFonts w:ascii="Calibri" w:hAnsi="Calibri" w:cs="Arial"/>
          <w:color w:val="222222"/>
          <w:szCs w:val="22"/>
          <w:lang w:val="en-GB"/>
        </w:rPr>
      </w:pPr>
    </w:p>
    <w:p w14:paraId="105E932B" w14:textId="77777777" w:rsidR="00ED4934" w:rsidRPr="005A5AB2" w:rsidRDefault="00ED4934" w:rsidP="00972789">
      <w:pPr>
        <w:pStyle w:val="Heading1"/>
        <w:rPr>
          <w:lang w:val="en-GB"/>
        </w:rPr>
      </w:pPr>
      <w:r w:rsidRPr="005A5AB2">
        <w:rPr>
          <w:lang w:val="en-GB"/>
        </w:rPr>
        <w:t>Corrupt Practices</w:t>
      </w:r>
    </w:p>
    <w:p w14:paraId="542555E0"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14:paraId="375C4253" w14:textId="77777777" w:rsidR="00821DE6" w:rsidRPr="005A5AB2" w:rsidRDefault="00821DE6" w:rsidP="00821DE6">
      <w:pPr>
        <w:tabs>
          <w:tab w:val="left" w:pos="0"/>
        </w:tabs>
        <w:rPr>
          <w:rFonts w:ascii="Calibri" w:hAnsi="Calibri" w:cs="Arial"/>
          <w:color w:val="222222"/>
          <w:szCs w:val="22"/>
          <w:lang w:val="en-GB"/>
        </w:rPr>
      </w:pPr>
    </w:p>
    <w:p w14:paraId="69693CB9"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14:paraId="388155E9" w14:textId="0607CBC4"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5A5AB2" w:rsidRP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5A5AB2" w:rsidRDefault="00821DE6" w:rsidP="00821DE6">
      <w:pPr>
        <w:tabs>
          <w:tab w:val="left" w:pos="0"/>
        </w:tabs>
        <w:rPr>
          <w:rFonts w:ascii="Calibri" w:hAnsi="Calibri" w:cs="Arial"/>
          <w:color w:val="222222"/>
          <w:szCs w:val="22"/>
          <w:lang w:val="en-GB"/>
        </w:rPr>
      </w:pPr>
    </w:p>
    <w:p w14:paraId="61A1D40F" w14:textId="1B502BD6" w:rsidR="00ED4934" w:rsidRPr="005A5AB2" w:rsidRDefault="00821DE6" w:rsidP="1E53989A">
      <w:r w:rsidRPr="1E53989A">
        <w:rPr>
          <w:rFonts w:ascii="Calibri" w:hAnsi="Calibri" w:cs="Arial"/>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2F48A6" w:rsidRPr="1E53989A">
          <w:rPr>
            <w:rStyle w:val="Hyperlink"/>
          </w:rPr>
          <w:t>https://pro.drc.ngo/where-we-work/</w:t>
        </w:r>
      </w:hyperlink>
      <w:r w:rsidR="002F48A6">
        <w:t>,</w:t>
      </w:r>
      <w:r w:rsidRPr="1E53989A">
        <w:rPr>
          <w:rFonts w:ascii="Calibri" w:hAnsi="Calibri" w:cs="Arial"/>
          <w:color w:val="222222"/>
          <w:lang w:val="en-GB"/>
        </w:rPr>
        <w:t xml:space="preserve"> or via DRC’s Code of Conduct Reporting Mechanism: </w:t>
      </w:r>
      <w:hyperlink r:id="rId14">
        <w:r w:rsidR="009C6C29" w:rsidRPr="1E53989A">
          <w:rPr>
            <w:rStyle w:val="Hyperlink"/>
          </w:rPr>
          <w:t>https://pro.drc.ngo/code-of-conduct/</w:t>
        </w:r>
      </w:hyperlink>
      <w:r w:rsidR="009C6C29">
        <w:t xml:space="preserve">. </w:t>
      </w:r>
      <w:r w:rsidRPr="1E53989A">
        <w:rPr>
          <w:rFonts w:ascii="Calibri" w:hAnsi="Calibri" w:cs="Arial"/>
          <w:color w:val="222222"/>
          <w:lang w:val="en-GB"/>
        </w:rPr>
        <w:t>Reports of suspected corruption can also be reported directly t</w:t>
      </w:r>
      <w:r w:rsidR="00F45FEA" w:rsidRPr="1E53989A">
        <w:rPr>
          <w:rFonts w:ascii="Calibri" w:hAnsi="Calibri" w:cs="Arial"/>
          <w:color w:val="222222"/>
          <w:lang w:val="en-GB"/>
        </w:rPr>
        <w:t xml:space="preserve">o DRC HQ at </w:t>
      </w:r>
      <w:hyperlink r:id="rId15">
        <w:r w:rsidR="009C6C29" w:rsidRPr="1E53989A">
          <w:rPr>
            <w:rStyle w:val="Hyperlink"/>
          </w:rPr>
          <w:t>c.o.conduct@drc.ngo</w:t>
        </w:r>
      </w:hyperlink>
      <w:r w:rsidR="675F8E23">
        <w:t xml:space="preserve"> </w:t>
      </w:r>
    </w:p>
    <w:p w14:paraId="185122FC" w14:textId="77777777" w:rsidR="00403050" w:rsidRPr="005A5AB2" w:rsidRDefault="00403050" w:rsidP="00ED4934">
      <w:pPr>
        <w:tabs>
          <w:tab w:val="left" w:pos="0"/>
        </w:tabs>
        <w:rPr>
          <w:rFonts w:ascii="Calibri" w:hAnsi="Calibri" w:cs="Arial"/>
          <w:color w:val="222222"/>
          <w:szCs w:val="22"/>
          <w:lang w:val="en-GB"/>
        </w:rPr>
      </w:pPr>
    </w:p>
    <w:p w14:paraId="7BB7E7B9" w14:textId="77777777" w:rsidR="00ED4934" w:rsidRPr="005A5AB2" w:rsidRDefault="00ED4934" w:rsidP="00972789">
      <w:pPr>
        <w:pStyle w:val="Heading1"/>
        <w:rPr>
          <w:lang w:val="en-GB"/>
        </w:rPr>
      </w:pPr>
      <w:r w:rsidRPr="005A5AB2">
        <w:rPr>
          <w:lang w:val="en-GB"/>
        </w:rPr>
        <w:t>Conflict of Interest</w:t>
      </w:r>
    </w:p>
    <w:p w14:paraId="59419DAA" w14:textId="7F187325"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and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agents or subcontractor</w:t>
      </w:r>
      <w:r w:rsidR="007F3440" w:rsidRPr="005A5AB2">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A5AB2" w:rsidRDefault="00ED4934" w:rsidP="00ED4934">
      <w:pPr>
        <w:tabs>
          <w:tab w:val="left" w:pos="0"/>
        </w:tabs>
        <w:rPr>
          <w:rFonts w:ascii="Calibri" w:hAnsi="Calibri" w:cs="Arial"/>
          <w:color w:val="222222"/>
          <w:szCs w:val="22"/>
          <w:lang w:val="en-GB"/>
        </w:rPr>
      </w:pPr>
    </w:p>
    <w:p w14:paraId="5358CE06" w14:textId="5FB20F2C"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00F07CA3" w:rsidRPr="005A5AB2">
        <w:rPr>
          <w:rFonts w:ascii="Calibri" w:hAnsi="Calibri" w:cs="Arial"/>
          <w:color w:val="222222"/>
          <w:szCs w:val="22"/>
          <w:lang w:val="en-GB"/>
        </w:rPr>
        <w:t>,</w:t>
      </w:r>
      <w:r w:rsidRPr="005A5AB2">
        <w:rPr>
          <w:rFonts w:ascii="Calibri" w:hAnsi="Calibri" w:cs="Arial"/>
          <w:color w:val="222222"/>
          <w:szCs w:val="22"/>
          <w:lang w:val="en-GB"/>
        </w:rPr>
        <w:t xml:space="preserve"> to </w:t>
      </w:r>
      <w:r w:rsidR="00F07CA3" w:rsidRPr="005A5AB2">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14:paraId="10E4B14C" w14:textId="77777777" w:rsidR="00ED4934" w:rsidRPr="005A5AB2" w:rsidRDefault="00ED4934" w:rsidP="00ED4934">
      <w:pPr>
        <w:tabs>
          <w:tab w:val="left" w:pos="0"/>
        </w:tabs>
        <w:rPr>
          <w:rFonts w:ascii="Calibri" w:hAnsi="Calibri" w:cs="Arial"/>
          <w:color w:val="222222"/>
          <w:szCs w:val="22"/>
          <w:lang w:val="en-GB"/>
        </w:rPr>
      </w:pPr>
    </w:p>
    <w:p w14:paraId="3072606A" w14:textId="77777777" w:rsidR="00ED4934" w:rsidRPr="005A5AB2" w:rsidRDefault="00ED4934" w:rsidP="00972789">
      <w:pPr>
        <w:pStyle w:val="Heading1"/>
        <w:rPr>
          <w:lang w:val="en-GB"/>
        </w:rPr>
      </w:pPr>
      <w:r w:rsidRPr="005A5AB2">
        <w:rPr>
          <w:lang w:val="en-GB"/>
        </w:rPr>
        <w:t>Withdrawal/Modification of Bids</w:t>
      </w:r>
    </w:p>
    <w:p w14:paraId="2EE99801" w14:textId="4DFEE25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00F45FEA" w:rsidRPr="005A5AB2">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5A5AB2" w:rsidRDefault="00ED4934" w:rsidP="00ED4934">
      <w:pPr>
        <w:tabs>
          <w:tab w:val="left" w:pos="0"/>
        </w:tabs>
        <w:rPr>
          <w:rFonts w:ascii="Calibri" w:hAnsi="Calibri" w:cs="Arial"/>
          <w:color w:val="222222"/>
          <w:szCs w:val="22"/>
          <w:lang w:val="en-GB"/>
        </w:rPr>
      </w:pPr>
    </w:p>
    <w:p w14:paraId="0B210619"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Withdrawal of a Bid may result in your suspension or removal from the DRC suppliers List.</w:t>
      </w:r>
    </w:p>
    <w:p w14:paraId="0CF3A595" w14:textId="77777777" w:rsidR="00ED4934" w:rsidRPr="005A5AB2" w:rsidRDefault="00ED4934" w:rsidP="00ED4934">
      <w:pPr>
        <w:tabs>
          <w:tab w:val="left" w:pos="0"/>
        </w:tabs>
        <w:rPr>
          <w:rFonts w:ascii="Calibri" w:hAnsi="Calibri" w:cs="Arial"/>
          <w:color w:val="222222"/>
          <w:szCs w:val="22"/>
          <w:lang w:val="en-GB"/>
        </w:rPr>
      </w:pPr>
    </w:p>
    <w:p w14:paraId="7A23F6F4" w14:textId="553EA354"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lastRenderedPageBreak/>
        <w:t>A Bidder ma</w:t>
      </w:r>
      <w:r w:rsidR="00764110" w:rsidRPr="005A5AB2">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sidRPr="005A5AB2">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14:paraId="4722FE9D" w14:textId="77777777" w:rsidR="00CB0B8E" w:rsidRPr="005A5AB2" w:rsidRDefault="00CB0B8E" w:rsidP="00ED4934">
      <w:pPr>
        <w:tabs>
          <w:tab w:val="left" w:pos="0"/>
        </w:tabs>
        <w:rPr>
          <w:rFonts w:ascii="Calibri" w:hAnsi="Calibri" w:cs="Arial"/>
          <w:color w:val="222222"/>
          <w:szCs w:val="22"/>
          <w:lang w:val="en-GB"/>
        </w:rPr>
      </w:pPr>
    </w:p>
    <w:p w14:paraId="12763097" w14:textId="77777777" w:rsidR="00CB0B8E" w:rsidRPr="005A5AB2" w:rsidRDefault="00CB0B8E" w:rsidP="00CB0B8E">
      <w:pPr>
        <w:pStyle w:val="Heading1"/>
        <w:numPr>
          <w:ilvl w:val="0"/>
          <w:numId w:val="1"/>
        </w:numPr>
        <w:rPr>
          <w:lang w:val="en-GB"/>
        </w:rPr>
      </w:pPr>
      <w:r w:rsidRPr="005A5AB2">
        <w:rPr>
          <w:lang w:val="en-GB"/>
        </w:rPr>
        <w:t>LATE BIDS</w:t>
      </w:r>
    </w:p>
    <w:p w14:paraId="248EB9AF" w14:textId="5066ACDE" w:rsidR="00CB0B8E" w:rsidRPr="005A5AB2" w:rsidRDefault="00CB0B8E"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00821DE6" w:rsidRPr="005A5AB2">
        <w:rPr>
          <w:rFonts w:ascii="Calibri" w:hAnsi="Calibri" w:cs="Arial"/>
          <w:color w:val="222222"/>
          <w:szCs w:val="22"/>
          <w:lang w:val="en-GB"/>
        </w:rPr>
        <w:t>.</w:t>
      </w:r>
    </w:p>
    <w:p w14:paraId="50C5E6D3" w14:textId="77777777" w:rsidR="00ED4934" w:rsidRPr="005A5AB2" w:rsidRDefault="00ED4934" w:rsidP="00ED4934">
      <w:pPr>
        <w:tabs>
          <w:tab w:val="left" w:pos="0"/>
        </w:tabs>
        <w:rPr>
          <w:rFonts w:ascii="Calibri" w:hAnsi="Calibri" w:cs="Arial"/>
          <w:color w:val="222222"/>
          <w:szCs w:val="22"/>
          <w:lang w:val="en-GB"/>
        </w:rPr>
      </w:pPr>
    </w:p>
    <w:p w14:paraId="1DE6A664" w14:textId="4A8A4C2E" w:rsidR="00B77F40" w:rsidRPr="005A5AB2" w:rsidRDefault="00ED4934" w:rsidP="00972789">
      <w:pPr>
        <w:pStyle w:val="Heading1"/>
        <w:rPr>
          <w:lang w:val="en-GB"/>
        </w:rPr>
      </w:pPr>
      <w:r w:rsidRPr="005A5AB2">
        <w:rPr>
          <w:lang w:val="en-GB"/>
        </w:rPr>
        <w:t xml:space="preserve">Opening of the </w:t>
      </w:r>
      <w:r w:rsidR="00764110" w:rsidRPr="005A5AB2">
        <w:rPr>
          <w:lang w:val="en-GB"/>
        </w:rPr>
        <w:t>RFP</w:t>
      </w:r>
    </w:p>
    <w:p w14:paraId="404F15A6" w14:textId="77777777" w:rsidR="007D722F" w:rsidRPr="005A5AB2" w:rsidRDefault="007D722F" w:rsidP="007D722F">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14:paraId="34FE45A4" w14:textId="77777777" w:rsidR="007D722F" w:rsidRPr="005A5AB2" w:rsidRDefault="007D722F" w:rsidP="007D722F">
      <w:pPr>
        <w:rPr>
          <w:rFonts w:ascii="Calibri" w:hAnsi="Calibri" w:cs="Arial"/>
          <w:szCs w:val="22"/>
          <w:highlight w:val="yellow"/>
          <w:lang w:val="en-GB"/>
        </w:rPr>
      </w:pPr>
    </w:p>
    <w:p w14:paraId="4B5B7D0A" w14:textId="6211E355" w:rsidR="00ED4934" w:rsidRPr="005A5AB2" w:rsidRDefault="007D722F" w:rsidP="007D722F">
      <w:pPr>
        <w:tabs>
          <w:tab w:val="left" w:pos="0"/>
        </w:tabs>
        <w:rPr>
          <w:rFonts w:ascii="Calibri" w:hAnsi="Calibri" w:cs="Arial"/>
          <w:szCs w:val="22"/>
          <w:lang w:val="en-GB"/>
        </w:rPr>
      </w:pPr>
      <w:r w:rsidRPr="005A5AB2">
        <w:rPr>
          <w:rFonts w:ascii="Calibri" w:hAnsi="Calibri" w:cs="Arial"/>
          <w:szCs w:val="22"/>
          <w:lang w:val="en-GB"/>
        </w:rPr>
        <w:t xml:space="preserve">Any attempt by a Bidder to influence the Evaluation Committee in the process of examination, clarification, </w:t>
      </w:r>
      <w:r w:rsidR="005A5AB2" w:rsidRP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5A5AB2" w:rsidRDefault="007D722F" w:rsidP="007D722F">
      <w:pPr>
        <w:tabs>
          <w:tab w:val="left" w:pos="0"/>
        </w:tabs>
        <w:rPr>
          <w:rFonts w:ascii="Calibri" w:hAnsi="Calibri" w:cs="Arial"/>
          <w:color w:val="222222"/>
          <w:szCs w:val="22"/>
          <w:lang w:val="en-GB"/>
        </w:rPr>
      </w:pPr>
    </w:p>
    <w:p w14:paraId="0FD8D402" w14:textId="70792DE0" w:rsidR="00ED4934" w:rsidRPr="005A5AB2" w:rsidRDefault="00ED4934" w:rsidP="00972789">
      <w:pPr>
        <w:pStyle w:val="Heading1"/>
        <w:rPr>
          <w:lang w:val="en-GB"/>
        </w:rPr>
      </w:pPr>
      <w:r w:rsidRPr="005A5AB2">
        <w:rPr>
          <w:lang w:val="en-GB"/>
        </w:rPr>
        <w:t>Conditions of Contract</w:t>
      </w:r>
    </w:p>
    <w:p w14:paraId="0C4A0F5F" w14:textId="20783B12"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002B39C4" w:rsidRPr="005A5AB2">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14:paraId="103C5D4C" w14:textId="77777777" w:rsidR="00ED4934" w:rsidRPr="005A5AB2" w:rsidRDefault="00ED4934" w:rsidP="00ED4934">
      <w:pPr>
        <w:tabs>
          <w:tab w:val="left" w:pos="0"/>
        </w:tabs>
        <w:rPr>
          <w:rFonts w:ascii="Calibri" w:hAnsi="Calibri" w:cs="Arial"/>
          <w:color w:val="222222"/>
          <w:szCs w:val="22"/>
          <w:lang w:val="en-GB"/>
        </w:rPr>
      </w:pPr>
    </w:p>
    <w:p w14:paraId="76D3DF68" w14:textId="1F51CAD4" w:rsidR="00ED4934" w:rsidRPr="005A5AB2" w:rsidRDefault="00764110" w:rsidP="00764110">
      <w:pPr>
        <w:pStyle w:val="Heading1"/>
        <w:rPr>
          <w:lang w:val="en-GB"/>
        </w:rPr>
      </w:pPr>
      <w:r w:rsidRPr="005A5AB2">
        <w:rPr>
          <w:lang w:val="en-GB"/>
        </w:rPr>
        <w:t>Cancellation of the RFP</w:t>
      </w:r>
    </w:p>
    <w:p w14:paraId="392E9ED4" w14:textId="7117620E" w:rsidR="00ED4934" w:rsidRPr="005A5AB2" w:rsidRDefault="00ED4934" w:rsidP="00ED4934">
      <w:pPr>
        <w:tabs>
          <w:tab w:val="left" w:pos="0"/>
        </w:tabs>
        <w:rPr>
          <w:rFonts w:ascii="Calibri" w:hAnsi="Calibri" w:cs="Arial"/>
          <w:szCs w:val="22"/>
          <w:lang w:val="en-GB"/>
        </w:rPr>
      </w:pPr>
      <w:r w:rsidRPr="005A5AB2">
        <w:rPr>
          <w:rFonts w:ascii="Calibri" w:hAnsi="Calibri" w:cs="Arial"/>
          <w:szCs w:val="22"/>
          <w:lang w:val="en-GB"/>
        </w:rPr>
        <w:t>In the event of a</w:t>
      </w:r>
      <w:r w:rsidR="00682714" w:rsidRPr="005A5AB2">
        <w:rPr>
          <w:rFonts w:ascii="Calibri" w:hAnsi="Calibri" w:cs="Arial"/>
          <w:szCs w:val="22"/>
          <w:lang w:val="en-GB"/>
        </w:rPr>
        <w:t>n</w:t>
      </w:r>
      <w:r w:rsidR="00764110" w:rsidRPr="005A5AB2">
        <w:rPr>
          <w:rFonts w:ascii="Calibri" w:hAnsi="Calibri" w:cs="Arial"/>
          <w:szCs w:val="22"/>
          <w:lang w:val="en-GB"/>
        </w:rPr>
        <w:t xml:space="preserve"> RFP</w:t>
      </w:r>
      <w:r w:rsidRPr="005A5AB2">
        <w:rPr>
          <w:rFonts w:ascii="Calibri" w:hAnsi="Calibri" w:cs="Arial"/>
          <w:szCs w:val="22"/>
          <w:lang w:val="en-GB"/>
        </w:rPr>
        <w:t xml:space="preserve"> cancellation, Bidders w</w:t>
      </w:r>
      <w:r w:rsidR="00764110" w:rsidRPr="005A5AB2">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5A5AB2" w:rsidRDefault="00ED4934" w:rsidP="00ED4934">
      <w:pPr>
        <w:tabs>
          <w:tab w:val="left" w:pos="0"/>
        </w:tabs>
        <w:rPr>
          <w:rFonts w:ascii="Calibri" w:hAnsi="Calibri" w:cs="Arial"/>
          <w:szCs w:val="22"/>
          <w:lang w:val="en-GB"/>
        </w:rPr>
      </w:pPr>
    </w:p>
    <w:p w14:paraId="4BD7DA13" w14:textId="622B0DCA" w:rsidR="00ED4934" w:rsidRPr="005A5AB2" w:rsidRDefault="00764110" w:rsidP="00ED4934">
      <w:pPr>
        <w:rPr>
          <w:rFonts w:ascii="Calibri" w:hAnsi="Calibri" w:cs="Arial"/>
          <w:szCs w:val="22"/>
          <w:lang w:val="en-GB"/>
        </w:rPr>
      </w:pPr>
      <w:r w:rsidRPr="005A5AB2">
        <w:rPr>
          <w:rFonts w:ascii="Calibri" w:hAnsi="Calibri" w:cs="Arial"/>
          <w:szCs w:val="22"/>
          <w:lang w:val="en-GB"/>
        </w:rPr>
        <w:t>The RFP</w:t>
      </w:r>
      <w:r w:rsidR="00ED4934" w:rsidRPr="005A5AB2">
        <w:rPr>
          <w:rFonts w:ascii="Calibri" w:hAnsi="Calibri" w:cs="Arial"/>
          <w:szCs w:val="22"/>
          <w:lang w:val="en-GB"/>
        </w:rPr>
        <w:t xml:space="preserve"> may be cancelled in the following situations:</w:t>
      </w:r>
    </w:p>
    <w:p w14:paraId="32D5F23B" w14:textId="5CFAFBFB"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W</w:t>
      </w:r>
      <w:r w:rsidR="00ED4934" w:rsidRPr="005A5AB2">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14:paraId="54BA876A" w14:textId="0D9B8CA3"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ED4934" w:rsidRPr="005A5AB2">
        <w:rPr>
          <w:rFonts w:ascii="Calibri" w:hAnsi="Calibri" w:cs="Arial"/>
          <w:szCs w:val="22"/>
          <w:lang w:val="en-GB"/>
        </w:rPr>
        <w:t>he economic or technical parameters of the project have been fundamentally altered</w:t>
      </w:r>
      <w:r>
        <w:rPr>
          <w:rFonts w:ascii="Calibri" w:hAnsi="Calibri" w:cs="Arial"/>
          <w:szCs w:val="22"/>
          <w:lang w:val="en-GB"/>
        </w:rPr>
        <w:t>.</w:t>
      </w:r>
    </w:p>
    <w:p w14:paraId="12E9E060" w14:textId="741D414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E</w:t>
      </w:r>
      <w:r w:rsidR="00ED4934" w:rsidRPr="005A5AB2">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14:paraId="315187CF" w14:textId="4F2B6A96"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A</w:t>
      </w:r>
      <w:r w:rsidR="00ED4934" w:rsidRPr="005A5AB2">
        <w:rPr>
          <w:rFonts w:ascii="Calibri" w:hAnsi="Calibri" w:cs="Arial"/>
          <w:szCs w:val="22"/>
          <w:lang w:val="en-GB"/>
        </w:rPr>
        <w:t>ll technically compliant Bids exceed the financial resources available;</w:t>
      </w:r>
      <w:r w:rsidR="00F45FEA" w:rsidRPr="005A5AB2">
        <w:rPr>
          <w:rFonts w:ascii="Calibri" w:hAnsi="Calibri" w:cs="Arial"/>
          <w:szCs w:val="22"/>
          <w:lang w:val="en-GB"/>
        </w:rPr>
        <w:t xml:space="preserve"> or</w:t>
      </w:r>
    </w:p>
    <w:p w14:paraId="1FD3EE3D" w14:textId="0573E1E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F07CA3" w:rsidRPr="005A5AB2">
        <w:rPr>
          <w:rFonts w:ascii="Calibri" w:hAnsi="Calibri" w:cs="Arial"/>
          <w:szCs w:val="22"/>
          <w:lang w:val="en-GB"/>
        </w:rPr>
        <w:t>here</w:t>
      </w:r>
      <w:r w:rsidR="00ED4934" w:rsidRPr="005A5AB2">
        <w:rPr>
          <w:rFonts w:ascii="Calibri" w:hAnsi="Calibri" w:cs="Arial"/>
          <w:szCs w:val="22"/>
          <w:lang w:val="en-GB"/>
        </w:rPr>
        <w:t xml:space="preserve"> have been irregularities in the procedure, in particular where these have prevented fair competition.</w:t>
      </w:r>
    </w:p>
    <w:p w14:paraId="20674C11" w14:textId="77777777" w:rsidR="00ED4934" w:rsidRPr="005A5AB2" w:rsidRDefault="00ED4934" w:rsidP="00ED4934">
      <w:pPr>
        <w:rPr>
          <w:rFonts w:ascii="Calibri" w:hAnsi="Calibri" w:cs="Arial"/>
          <w:szCs w:val="22"/>
          <w:lang w:val="en-GB"/>
        </w:rPr>
      </w:pPr>
    </w:p>
    <w:p w14:paraId="35DDDA9A" w14:textId="1C4AB374" w:rsidR="00ED4934" w:rsidRPr="005A5AB2" w:rsidRDefault="00821DE6" w:rsidP="00ED4934">
      <w:pPr>
        <w:rPr>
          <w:rFonts w:ascii="Calibri" w:hAnsi="Calibri" w:cs="Arial"/>
          <w:szCs w:val="22"/>
          <w:lang w:val="en-GB"/>
        </w:rPr>
      </w:pPr>
      <w:r w:rsidRPr="005A5AB2">
        <w:rPr>
          <w:rFonts w:ascii="Calibri" w:hAnsi="Calibri" w:cs="Arial"/>
          <w:szCs w:val="22"/>
          <w:lang w:val="en-GB"/>
        </w:rPr>
        <w:t xml:space="preserve">DRC shall not </w:t>
      </w:r>
      <w:r w:rsidR="00ED4934" w:rsidRPr="005A5AB2">
        <w:rPr>
          <w:rFonts w:ascii="Calibri" w:hAnsi="Calibri" w:cs="Arial"/>
          <w:szCs w:val="22"/>
          <w:lang w:val="en-GB"/>
        </w:rPr>
        <w:t xml:space="preserve">be liable for damages, whatever their nature (in particular damages for loss of profits) or relationship to the cancellation of </w:t>
      </w:r>
      <w:r w:rsidR="00F07CA3" w:rsidRPr="005A5AB2">
        <w:rPr>
          <w:rFonts w:ascii="Calibri" w:hAnsi="Calibri" w:cs="Arial"/>
          <w:szCs w:val="22"/>
          <w:lang w:val="en-GB"/>
        </w:rPr>
        <w:t>an</w:t>
      </w:r>
      <w:r w:rsidR="00764110" w:rsidRPr="005A5AB2">
        <w:rPr>
          <w:rFonts w:ascii="Calibri" w:hAnsi="Calibri" w:cs="Arial"/>
          <w:szCs w:val="22"/>
          <w:lang w:val="en-GB"/>
        </w:rPr>
        <w:t xml:space="preserve"> RFP</w:t>
      </w:r>
      <w:r w:rsidR="00ED4934" w:rsidRPr="005A5AB2">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5A5AB2" w:rsidRDefault="00ED4934" w:rsidP="00ED4934">
      <w:pPr>
        <w:tabs>
          <w:tab w:val="left" w:pos="0"/>
        </w:tabs>
        <w:rPr>
          <w:rFonts w:ascii="Calibri" w:hAnsi="Calibri" w:cs="Arial"/>
          <w:color w:val="222222"/>
          <w:szCs w:val="22"/>
          <w:lang w:val="en-GB"/>
        </w:rPr>
      </w:pPr>
    </w:p>
    <w:p w14:paraId="08EF8388" w14:textId="7E7CA2C6" w:rsidR="00ED4934" w:rsidRPr="005A5AB2" w:rsidRDefault="00764110" w:rsidP="00972789">
      <w:pPr>
        <w:pStyle w:val="Heading1"/>
        <w:rPr>
          <w:lang w:val="en-GB"/>
        </w:rPr>
      </w:pPr>
      <w:r w:rsidRPr="005A5AB2">
        <w:rPr>
          <w:lang w:val="en-GB"/>
        </w:rPr>
        <w:t>Queries about this RFP</w:t>
      </w:r>
    </w:p>
    <w:p w14:paraId="4DEF1F24" w14:textId="07C56193" w:rsidR="00E86E78" w:rsidRPr="00EE1B34" w:rsidRDefault="00764110" w:rsidP="00E86E78">
      <w:pPr>
        <w:rPr>
          <w:lang w:val="en-GB"/>
        </w:rPr>
      </w:pPr>
      <w:r w:rsidRPr="005A5AB2">
        <w:rPr>
          <w:lang w:val="en-GB"/>
        </w:rPr>
        <w:t>For queries on this RFP</w:t>
      </w:r>
      <w:r w:rsidR="00ED4934" w:rsidRPr="005A5AB2">
        <w:rPr>
          <w:lang w:val="en-GB"/>
        </w:rPr>
        <w:t xml:space="preserve">, please contact the </w:t>
      </w:r>
      <w:r w:rsidR="00EC557E">
        <w:rPr>
          <w:lang w:val="en-GB"/>
        </w:rPr>
        <w:t>Supply Chain</w:t>
      </w:r>
      <w:r w:rsidR="00ED4934" w:rsidRPr="005A5AB2">
        <w:rPr>
          <w:lang w:val="en-GB"/>
        </w:rPr>
        <w:t xml:space="preserve"> Manger, </w:t>
      </w:r>
      <w:hyperlink r:id="rId16" w:history="1">
        <w:r w:rsidR="00E86E78" w:rsidRPr="000F5294">
          <w:rPr>
            <w:rStyle w:val="Hyperlink"/>
            <w:lang w:val="en-GB"/>
          </w:rPr>
          <w:t>yem-ads@drc.ngo</w:t>
        </w:r>
      </w:hyperlink>
      <w:r w:rsidR="00E86E78" w:rsidRPr="002266D7">
        <w:rPr>
          <w:lang w:val="en-GB"/>
        </w:rPr>
        <w:t>.</w:t>
      </w:r>
    </w:p>
    <w:p w14:paraId="71690BDE" w14:textId="77777777" w:rsidR="00ED4934" w:rsidRPr="005A5AB2" w:rsidRDefault="00ED4934" w:rsidP="00ED4934">
      <w:pPr>
        <w:tabs>
          <w:tab w:val="left" w:pos="0"/>
        </w:tabs>
        <w:rPr>
          <w:rFonts w:ascii="Calibri" w:hAnsi="Calibri" w:cs="Arial"/>
          <w:color w:val="222222"/>
          <w:szCs w:val="22"/>
          <w:lang w:val="en-GB"/>
        </w:rPr>
      </w:pPr>
    </w:p>
    <w:p w14:paraId="65F949EB" w14:textId="2D5E1F80"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00ED4934"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00ED4934" w:rsidRPr="005A5AB2">
        <w:rPr>
          <w:rFonts w:ascii="Calibri" w:hAnsi="Calibri" w:cs="Arial"/>
          <w:color w:val="222222"/>
          <w:szCs w:val="22"/>
          <w:lang w:val="en-GB"/>
        </w:rPr>
        <w:t xml:space="preserve"> number. </w:t>
      </w:r>
      <w:r w:rsidR="00ED4934" w:rsidRPr="005A5AB2">
        <w:rPr>
          <w:rFonts w:ascii="Calibri" w:hAnsi="Calibri" w:cs="Arial"/>
          <w:b/>
          <w:color w:val="222222"/>
          <w:szCs w:val="22"/>
          <w:lang w:val="en-GB"/>
        </w:rPr>
        <w:t xml:space="preserve">Bids </w:t>
      </w:r>
      <w:r w:rsidR="002808DB" w:rsidRPr="005A5AB2">
        <w:rPr>
          <w:rFonts w:ascii="Calibri" w:hAnsi="Calibri" w:cs="Arial"/>
          <w:b/>
          <w:color w:val="222222"/>
          <w:szCs w:val="22"/>
          <w:lang w:val="en-GB"/>
        </w:rPr>
        <w:t>shall</w:t>
      </w:r>
      <w:r w:rsidR="00ED4934" w:rsidRPr="005A5AB2">
        <w:rPr>
          <w:rFonts w:ascii="Calibri" w:hAnsi="Calibri" w:cs="Arial"/>
          <w:b/>
          <w:color w:val="222222"/>
          <w:szCs w:val="22"/>
          <w:lang w:val="en-GB"/>
        </w:rPr>
        <w:t xml:space="preserve"> </w:t>
      </w:r>
      <w:r w:rsidR="00ED4934" w:rsidRPr="005A5AB2">
        <w:rPr>
          <w:rFonts w:ascii="Calibri" w:hAnsi="Calibri" w:cs="Arial"/>
          <w:b/>
          <w:color w:val="222222"/>
          <w:szCs w:val="22"/>
          <w:u w:val="single"/>
          <w:lang w:val="en-GB"/>
        </w:rPr>
        <w:t>not</w:t>
      </w:r>
      <w:r w:rsidR="00ED4934" w:rsidRPr="005A5AB2">
        <w:rPr>
          <w:rFonts w:ascii="Calibri" w:hAnsi="Calibri" w:cs="Arial"/>
          <w:b/>
          <w:color w:val="222222"/>
          <w:szCs w:val="22"/>
          <w:lang w:val="en-GB"/>
        </w:rPr>
        <w:t xml:space="preserve"> be sent to the above email</w:t>
      </w:r>
      <w:r w:rsidR="00ED4934" w:rsidRPr="005A5AB2">
        <w:rPr>
          <w:rFonts w:ascii="Calibri" w:hAnsi="Calibri" w:cs="Arial"/>
          <w:color w:val="222222"/>
          <w:szCs w:val="22"/>
          <w:lang w:val="en-GB"/>
        </w:rPr>
        <w:t>.</w:t>
      </w:r>
    </w:p>
    <w:p w14:paraId="2795A965" w14:textId="77777777" w:rsidR="003B2A29" w:rsidRPr="005A5AB2" w:rsidRDefault="003B2A29" w:rsidP="00ED4934">
      <w:pPr>
        <w:tabs>
          <w:tab w:val="left" w:pos="0"/>
        </w:tabs>
        <w:rPr>
          <w:rFonts w:ascii="Calibri" w:hAnsi="Calibri" w:cs="Arial"/>
          <w:color w:val="222222"/>
          <w:szCs w:val="22"/>
          <w:lang w:val="en-GB"/>
        </w:rPr>
      </w:pPr>
    </w:p>
    <w:p w14:paraId="40E13F48" w14:textId="715E91C5" w:rsidR="003B2A29" w:rsidRPr="005A5AB2" w:rsidRDefault="003B2A29"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during the tender period, as well as the associated answers</w:t>
      </w:r>
      <w:r w:rsidR="00B54AEB" w:rsidRPr="005A5AB2">
        <w:rPr>
          <w:rFonts w:ascii="Calibri" w:hAnsi="Calibri" w:cs="Arial"/>
          <w:color w:val="222222"/>
          <w:szCs w:val="22"/>
          <w:lang w:val="en-GB"/>
        </w:rPr>
        <w:t>,</w:t>
      </w:r>
      <w:r w:rsidRPr="005A5AB2">
        <w:rPr>
          <w:rFonts w:ascii="Calibri" w:hAnsi="Calibri" w:cs="Arial"/>
          <w:color w:val="222222"/>
          <w:szCs w:val="22"/>
          <w:lang w:val="en-GB"/>
        </w:rPr>
        <w:t xml:space="preserve"> will be shared with all suppliers invited</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or for open tenders published at</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w:t>
      </w:r>
      <w:r w:rsidR="00E86E78" w:rsidRPr="00A7425E">
        <w:rPr>
          <w:rStyle w:val="Hyperlink"/>
          <w:rFonts w:ascii="Calibri" w:eastAsia="Calibri" w:hAnsi="Calibri" w:cs="Calibri"/>
          <w:sz w:val="19"/>
          <w:szCs w:val="19"/>
          <w:lang w:val="en-GB"/>
        </w:rPr>
        <w:t>https://pro.drc.ngo/resources/tenders/</w:t>
      </w:r>
    </w:p>
    <w:p w14:paraId="00D4A841" w14:textId="77777777" w:rsidR="002B119F" w:rsidRPr="005A5AB2" w:rsidRDefault="002B119F" w:rsidP="003F0DB2">
      <w:pPr>
        <w:shd w:val="clear" w:color="auto" w:fill="FFFFFF"/>
        <w:rPr>
          <w:rFonts w:ascii="Calibri" w:hAnsi="Calibri" w:cs="Arial"/>
          <w:color w:val="222222"/>
          <w:szCs w:val="22"/>
          <w:lang w:val="en-GB"/>
        </w:rPr>
      </w:pPr>
    </w:p>
    <w:p w14:paraId="79477B8F" w14:textId="5B44AA09" w:rsidR="00CB13DA" w:rsidRPr="005A5AB2" w:rsidRDefault="00764110" w:rsidP="00972789">
      <w:pPr>
        <w:pStyle w:val="Heading1"/>
        <w:rPr>
          <w:lang w:val="en-GB"/>
        </w:rPr>
      </w:pPr>
      <w:r w:rsidRPr="005A5AB2">
        <w:rPr>
          <w:lang w:val="en-GB"/>
        </w:rPr>
        <w:t>RFP</w:t>
      </w:r>
      <w:r w:rsidR="00682714" w:rsidRPr="005A5AB2">
        <w:rPr>
          <w:lang w:val="en-GB"/>
        </w:rPr>
        <w:t xml:space="preserve"> Documents</w:t>
      </w:r>
    </w:p>
    <w:p w14:paraId="465C14C3" w14:textId="53801CF1" w:rsidR="00042D64" w:rsidRPr="005A5AB2" w:rsidRDefault="00764110"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00042D64" w:rsidRPr="005A5AB2">
        <w:rPr>
          <w:rFonts w:ascii="Calibri" w:hAnsi="Calibri" w:cs="Arial"/>
          <w:color w:val="222222"/>
          <w:szCs w:val="22"/>
          <w:lang w:val="en-GB"/>
        </w:rPr>
        <w:t xml:space="preserve"> document contains the following:</w:t>
      </w:r>
    </w:p>
    <w:p w14:paraId="55954CF0" w14:textId="77777777" w:rsidR="00042D64" w:rsidRPr="005A5AB2" w:rsidRDefault="00042D64" w:rsidP="003F0DB2">
      <w:pPr>
        <w:shd w:val="clear" w:color="auto" w:fill="FFFFFF"/>
        <w:rPr>
          <w:rFonts w:ascii="Calibri" w:hAnsi="Calibri" w:cs="Arial"/>
          <w:color w:val="222222"/>
          <w:szCs w:val="22"/>
          <w:lang w:val="en-GB"/>
        </w:rPr>
      </w:pPr>
    </w:p>
    <w:p w14:paraId="5BB573B2" w14:textId="77777777" w:rsidR="00042D64" w:rsidRPr="005A5AB2"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14:paraId="5B244BB4" w14:textId="13E80778" w:rsidR="00042D64" w:rsidRPr="005A5AB2"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A</w:t>
      </w:r>
      <w:r w:rsidR="00C52C53" w:rsidRPr="005A5AB2">
        <w:rPr>
          <w:rFonts w:ascii="Calibri" w:hAnsi="Calibri" w:cs="Arial"/>
          <w:color w:val="222222"/>
          <w:szCs w:val="22"/>
          <w:lang w:val="en-GB"/>
        </w:rPr>
        <w:t>:</w:t>
      </w:r>
      <w:r w:rsidR="00C52C53" w:rsidRPr="005A5AB2">
        <w:rPr>
          <w:rFonts w:ascii="Calibri" w:hAnsi="Calibri" w:cs="Arial"/>
          <w:color w:val="222222"/>
          <w:szCs w:val="22"/>
          <w:lang w:val="en-GB"/>
        </w:rPr>
        <w:tab/>
      </w:r>
      <w:r w:rsidRPr="005A5AB2">
        <w:rPr>
          <w:rFonts w:ascii="Calibri" w:hAnsi="Calibri" w:cs="Arial"/>
          <w:color w:val="222222"/>
          <w:szCs w:val="22"/>
          <w:lang w:val="en-GB"/>
        </w:rPr>
        <w:t xml:space="preserve">DRC Bid Form </w:t>
      </w:r>
      <w:r w:rsidR="005515FF" w:rsidRPr="005A5AB2">
        <w:rPr>
          <w:rFonts w:ascii="Calibri" w:hAnsi="Calibri" w:cs="Arial"/>
          <w:color w:val="222222"/>
          <w:szCs w:val="22"/>
          <w:lang w:val="en-GB"/>
        </w:rPr>
        <w:t xml:space="preserve">(Technical bid </w:t>
      </w:r>
      <w:r w:rsidR="00697216">
        <w:rPr>
          <w:rFonts w:ascii="Calibri" w:hAnsi="Calibri" w:cs="Arial"/>
          <w:color w:val="222222"/>
          <w:szCs w:val="22"/>
          <w:lang w:val="en-GB"/>
        </w:rPr>
        <w:t>&amp;</w:t>
      </w:r>
      <w:r w:rsidR="005515FF" w:rsidRPr="005A5AB2">
        <w:rPr>
          <w:rFonts w:ascii="Calibri" w:hAnsi="Calibri" w:cs="Arial"/>
          <w:color w:val="222222"/>
          <w:szCs w:val="22"/>
          <w:lang w:val="en-GB"/>
        </w:rPr>
        <w:t xml:space="preserve"> Financial bid)</w:t>
      </w:r>
    </w:p>
    <w:p w14:paraId="704753F5" w14:textId="7F620248" w:rsidR="00A23250" w:rsidRPr="005A5AB2"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B</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Pr="005A5AB2">
        <w:rPr>
          <w:rFonts w:ascii="Calibri" w:hAnsi="Calibri" w:cs="Arial"/>
          <w:color w:val="222222"/>
          <w:szCs w:val="22"/>
          <w:lang w:val="en-GB"/>
        </w:rPr>
        <w:t>Tender and Contract Award Acknowledgment Certificate</w:t>
      </w:r>
    </w:p>
    <w:p w14:paraId="16503CDB" w14:textId="7F6AD4F9" w:rsidR="00A23250"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C</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682714" w:rsidRPr="005A5AB2">
        <w:rPr>
          <w:rFonts w:ascii="Calibri" w:hAnsi="Calibri" w:cs="Arial"/>
          <w:color w:val="222222"/>
          <w:szCs w:val="22"/>
          <w:lang w:val="en-GB"/>
        </w:rPr>
        <w:t xml:space="preserve">DRC General Conditions of Contract </w:t>
      </w:r>
    </w:p>
    <w:p w14:paraId="189B0242" w14:textId="487FE6F0" w:rsidR="00042D64"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D</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484D28" w:rsidRPr="005A5AB2">
        <w:rPr>
          <w:rFonts w:ascii="Calibri" w:hAnsi="Calibri" w:cs="Arial"/>
          <w:color w:val="222222"/>
          <w:szCs w:val="22"/>
          <w:lang w:val="en-GB"/>
        </w:rPr>
        <w:t xml:space="preserve">DRC </w:t>
      </w:r>
      <w:r w:rsidR="00200A1F" w:rsidRPr="005A5AB2">
        <w:rPr>
          <w:rFonts w:ascii="Calibri" w:hAnsi="Calibri" w:cs="Arial"/>
          <w:color w:val="222222"/>
          <w:szCs w:val="22"/>
          <w:lang w:val="en-GB"/>
        </w:rPr>
        <w:t>Supplier Code of Conduct</w:t>
      </w:r>
    </w:p>
    <w:p w14:paraId="0DB24B29" w14:textId="77777777" w:rsidR="00C52C53" w:rsidRPr="005A5AB2"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E:</w:t>
      </w:r>
      <w:r w:rsidRPr="005A5AB2">
        <w:rPr>
          <w:rFonts w:ascii="Calibri" w:hAnsi="Calibri" w:cs="Arial"/>
          <w:color w:val="222222"/>
          <w:szCs w:val="22"/>
          <w:lang w:val="en-GB"/>
        </w:rPr>
        <w:tab/>
        <w:t>Supplier Profile and Registration</w:t>
      </w:r>
    </w:p>
    <w:p w14:paraId="15B6C3F5" w14:textId="77777777" w:rsidR="00E86E78" w:rsidRDefault="00287115"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 xml:space="preserve">Annex F: </w:t>
      </w:r>
      <w:r w:rsidRPr="005A5AB2">
        <w:rPr>
          <w:rFonts w:ascii="Calibri" w:hAnsi="Calibri" w:cs="Arial"/>
          <w:color w:val="222222"/>
          <w:szCs w:val="22"/>
          <w:lang w:val="en-GB"/>
        </w:rPr>
        <w:tab/>
      </w:r>
      <w:r w:rsidR="00E86E78">
        <w:rPr>
          <w:rFonts w:ascii="Calibri" w:hAnsi="Calibri" w:cs="Arial"/>
          <w:color w:val="222222"/>
          <w:szCs w:val="22"/>
          <w:lang w:val="en-GB"/>
        </w:rPr>
        <w:t>Terms of Reference</w:t>
      </w:r>
    </w:p>
    <w:p w14:paraId="1F8843E1" w14:textId="77777777" w:rsidR="00E86E78"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lastRenderedPageBreak/>
        <w:t xml:space="preserve">Annex </w:t>
      </w:r>
      <w:r w:rsidRPr="002266D7">
        <w:rPr>
          <w:rFonts w:ascii="Calibri" w:hAnsi="Calibri" w:cs="Arial"/>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Consultant Declaration Form</w:t>
      </w:r>
    </w:p>
    <w:p w14:paraId="49A0D937" w14:textId="77777777" w:rsidR="00E86E78" w:rsidRPr="008B4376"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H:             </w:t>
      </w:r>
      <w:r w:rsidRPr="75D6D599">
        <w:rPr>
          <w:rFonts w:ascii="Calibri" w:hAnsi="Calibri" w:cs="Calibri"/>
          <w:color w:val="000000" w:themeColor="text1"/>
        </w:rPr>
        <w:t>Consultant Confidentiality and Non-disclosure Agreement (NDA)</w:t>
      </w:r>
    </w:p>
    <w:p w14:paraId="3ABA01F3" w14:textId="182A7CC8" w:rsidR="00E86E78" w:rsidRPr="002266D7"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Calibri"/>
          <w:color w:val="000000" w:themeColor="text1"/>
        </w:rPr>
        <w:t>Annex I                Past</w:t>
      </w:r>
      <w:r w:rsidR="00EC557E">
        <w:rPr>
          <w:rFonts w:ascii="Calibri" w:hAnsi="Calibri" w:cs="Calibri"/>
          <w:color w:val="000000" w:themeColor="text1"/>
        </w:rPr>
        <w:t xml:space="preserve"> </w:t>
      </w:r>
      <w:r>
        <w:rPr>
          <w:rFonts w:ascii="Calibri" w:hAnsi="Calibri" w:cs="Calibri"/>
          <w:color w:val="000000" w:themeColor="text1"/>
        </w:rPr>
        <w:t>Experience and Reference List</w:t>
      </w:r>
    </w:p>
    <w:p w14:paraId="1E0BE3AC" w14:textId="027C84D6" w:rsidR="002B39C4" w:rsidRPr="00E86E78" w:rsidRDefault="00E86E78" w:rsidP="00E86E78">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J:             </w:t>
      </w:r>
      <w:r>
        <w:rPr>
          <w:rFonts w:ascii="Calibri" w:hAnsi="Calibri" w:cs="Arial"/>
          <w:color w:val="222222"/>
          <w:szCs w:val="22"/>
          <w:lang w:val="en-GB"/>
        </w:rPr>
        <w:tab/>
      </w:r>
      <w:r>
        <w:rPr>
          <w:rFonts w:ascii="Calibri" w:hAnsi="Calibri" w:cs="Arial"/>
          <w:szCs w:val="22"/>
          <w:lang w:val="en-GB"/>
        </w:rPr>
        <w:t xml:space="preserve">Template of DRC Consultancy Contract Just an example to clarify to bidders the type of contract to be </w:t>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signed with the awarded bidder and not to be submitted with your bid</w:t>
      </w:r>
      <w:r>
        <w:rPr>
          <w:rFonts w:ascii="Calibri" w:hAnsi="Calibri" w:cs="Arial"/>
          <w:color w:val="222222"/>
          <w:szCs w:val="22"/>
          <w:lang w:val="en-GB"/>
        </w:rPr>
        <w:t>.</w:t>
      </w:r>
    </w:p>
    <w:p w14:paraId="0BFA2BAE" w14:textId="77777777" w:rsidR="00042D64" w:rsidRPr="005A5AB2" w:rsidRDefault="00042D64" w:rsidP="00042D64">
      <w:pPr>
        <w:shd w:val="clear" w:color="auto" w:fill="FFFFFF"/>
        <w:ind w:left="720"/>
        <w:rPr>
          <w:rFonts w:ascii="Calibri" w:hAnsi="Calibri" w:cs="Arial"/>
          <w:color w:val="222222"/>
          <w:szCs w:val="22"/>
          <w:lang w:val="en-GB"/>
        </w:rPr>
      </w:pPr>
    </w:p>
    <w:p w14:paraId="2967CF68" w14:textId="77777777" w:rsidR="003F0DB2" w:rsidRDefault="003F0DB2"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Under </w:t>
      </w:r>
      <w:r w:rsidR="00403B1A" w:rsidRPr="005A5AB2">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009A73CA" w:rsidRPr="005A5AB2">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00403B1A" w:rsidRPr="005A5AB2">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5338FEC7" w14:textId="77777777" w:rsidR="00E86E78" w:rsidRDefault="00E86E78" w:rsidP="003F0DB2">
      <w:pPr>
        <w:shd w:val="clear" w:color="auto" w:fill="FFFFFF"/>
        <w:rPr>
          <w:rFonts w:ascii="Calibri" w:hAnsi="Calibri" w:cs="Arial"/>
          <w:color w:val="222222"/>
          <w:szCs w:val="22"/>
          <w:lang w:val="en-GB"/>
        </w:rPr>
      </w:pPr>
    </w:p>
    <w:p w14:paraId="3B90DD56" w14:textId="77777777" w:rsidR="00E86E78" w:rsidRDefault="00E86E78" w:rsidP="003F0DB2">
      <w:pPr>
        <w:shd w:val="clear" w:color="auto" w:fill="FFFFFF"/>
        <w:rPr>
          <w:rFonts w:ascii="Calibri" w:hAnsi="Calibri" w:cs="Arial"/>
          <w:color w:val="222222"/>
          <w:szCs w:val="22"/>
          <w:lang w:val="en-GB"/>
        </w:rPr>
      </w:pPr>
    </w:p>
    <w:p w14:paraId="5EC5F7AA" w14:textId="77777777" w:rsidR="00E86E78" w:rsidRDefault="00E86E78" w:rsidP="003F0DB2">
      <w:pPr>
        <w:shd w:val="clear" w:color="auto" w:fill="FFFFFF"/>
        <w:rPr>
          <w:rFonts w:ascii="Calibri" w:hAnsi="Calibri" w:cs="Arial"/>
          <w:color w:val="222222"/>
          <w:szCs w:val="22"/>
          <w:lang w:val="en-GB"/>
        </w:rPr>
      </w:pPr>
    </w:p>
    <w:p w14:paraId="555FDD74" w14:textId="77777777" w:rsidR="00E86E78" w:rsidRPr="005A5AB2" w:rsidRDefault="00E86E78" w:rsidP="003F0DB2">
      <w:pPr>
        <w:shd w:val="clear" w:color="auto" w:fill="FFFFFF"/>
        <w:rPr>
          <w:rFonts w:ascii="Calibri" w:hAnsi="Calibri" w:cs="Arial"/>
          <w:color w:val="222222"/>
          <w:szCs w:val="22"/>
          <w:lang w:val="en-GB"/>
        </w:rPr>
      </w:pPr>
    </w:p>
    <w:p w14:paraId="0E8C9942" w14:textId="77777777" w:rsidR="00403B1A" w:rsidRPr="005A5AB2"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002B119F" w:rsidRPr="005A5AB2">
        <w:rPr>
          <w:rFonts w:ascii="Calibri" w:hAnsi="Calibri" w:cs="Arial"/>
          <w:color w:val="222222"/>
          <w:szCs w:val="22"/>
          <w:lang w:val="en-GB"/>
        </w:rPr>
        <w:t>s</w:t>
      </w:r>
      <w:r w:rsidRPr="005A5AB2">
        <w:rPr>
          <w:rFonts w:ascii="Calibri" w:hAnsi="Calibri" w:cs="Arial"/>
          <w:color w:val="222222"/>
          <w:szCs w:val="22"/>
          <w:lang w:val="en-GB"/>
        </w:rPr>
        <w:t xml:space="preserve"> sincerely</w:t>
      </w:r>
    </w:p>
    <w:p w14:paraId="01F41F2C" w14:textId="77777777" w:rsidR="00E86E78" w:rsidRPr="00EE1B34" w:rsidRDefault="00E86E78" w:rsidP="00E86E78">
      <w:pPr>
        <w:shd w:val="clear" w:color="auto" w:fill="FFFFFF"/>
        <w:rPr>
          <w:rFonts w:ascii="Calibri" w:hAnsi="Calibri" w:cs="Arial"/>
          <w:color w:val="222222"/>
          <w:szCs w:val="22"/>
          <w:lang w:val="en-GB"/>
        </w:rPr>
      </w:pPr>
      <w:r>
        <w:rPr>
          <w:rFonts w:ascii="Calibri" w:hAnsi="Calibri" w:cs="Arial"/>
          <w:color w:val="222222"/>
          <w:szCs w:val="22"/>
          <w:lang w:val="en-GB"/>
        </w:rPr>
        <w:t xml:space="preserve">Yemen Supply Chain Team </w:t>
      </w:r>
    </w:p>
    <w:p w14:paraId="3680B031" w14:textId="77777777" w:rsidR="00E86E78" w:rsidRPr="005A5AB2" w:rsidRDefault="00E86E78" w:rsidP="003F0DB2">
      <w:pPr>
        <w:shd w:val="clear" w:color="auto" w:fill="FFFFFF"/>
        <w:rPr>
          <w:rFonts w:ascii="Calibri" w:hAnsi="Calibri" w:cs="Arial"/>
          <w:color w:val="222222"/>
          <w:szCs w:val="22"/>
          <w:lang w:val="en-GB"/>
        </w:rPr>
      </w:pPr>
    </w:p>
    <w:p w14:paraId="5EC2775C" w14:textId="77777777" w:rsidR="00403B1A" w:rsidRPr="005A5AB2"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Pr="005A5AB2" w:rsidRDefault="002B39C4" w:rsidP="003F0DB2">
      <w:pPr>
        <w:shd w:val="clear" w:color="auto" w:fill="FFFFFF"/>
        <w:rPr>
          <w:rFonts w:ascii="Calibri" w:hAnsi="Calibri" w:cs="Arial"/>
          <w:color w:val="222222"/>
          <w:szCs w:val="22"/>
          <w:highlight w:val="lightGray"/>
          <w:lang w:val="en-GB"/>
        </w:rPr>
      </w:pPr>
    </w:p>
    <w:p w14:paraId="70A8F5AF" w14:textId="77777777" w:rsidR="002B39C4" w:rsidRPr="005A5AB2" w:rsidRDefault="002B39C4" w:rsidP="00CD4779">
      <w:pPr>
        <w:pStyle w:val="Heading1"/>
        <w:numPr>
          <w:ilvl w:val="0"/>
          <w:numId w:val="0"/>
        </w:numPr>
        <w:rPr>
          <w:highlight w:val="lightGray"/>
          <w:lang w:val="en-GB"/>
        </w:rPr>
      </w:pPr>
      <w:r w:rsidRPr="005A5AB2">
        <w:rPr>
          <w:highlight w:val="lightGray"/>
          <w:lang w:val="en-GB"/>
        </w:rPr>
        <w:br w:type="page"/>
      </w:r>
    </w:p>
    <w:p w14:paraId="0E8018BA" w14:textId="0FF98758" w:rsidR="007D003F" w:rsidRPr="005A5AB2" w:rsidRDefault="00842D4B" w:rsidP="007D003F">
      <w:pPr>
        <w:jc w:val="center"/>
        <w:rPr>
          <w:rFonts w:ascii="Calibri" w:hAnsi="Calibri" w:cs="Arial"/>
          <w:b/>
          <w:szCs w:val="22"/>
          <w:lang w:val="en-GB"/>
        </w:rPr>
      </w:pPr>
      <w:r w:rsidRPr="005A5AB2">
        <w:rPr>
          <w:rFonts w:ascii="Calibri" w:hAnsi="Calibri" w:cs="Arial"/>
          <w:szCs w:val="22"/>
          <w:lang w:val="en-GB"/>
        </w:rPr>
        <w:lastRenderedPageBreak/>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t>ANNEX B</w:t>
      </w:r>
    </w:p>
    <w:p w14:paraId="600B4430" w14:textId="6A3042EE" w:rsidR="003A502F" w:rsidRPr="005A5AB2" w:rsidRDefault="00842D4B" w:rsidP="003A502F">
      <w:pPr>
        <w:shd w:val="clear" w:color="auto" w:fill="FFFFFF"/>
        <w:jc w:val="center"/>
        <w:rPr>
          <w:rFonts w:ascii="Calibri" w:hAnsi="Calibri" w:cs="Arial"/>
          <w:b/>
          <w:color w:val="222222"/>
          <w:u w:val="single"/>
          <w:lang w:val="en-GB"/>
        </w:rPr>
      </w:pPr>
      <w:r w:rsidRPr="005A5AB2">
        <w:rPr>
          <w:rFonts w:ascii="Calibri" w:hAnsi="Calibri" w:cs="Arial"/>
          <w:b/>
          <w:color w:val="222222"/>
          <w:u w:val="single"/>
          <w:lang w:val="en-GB"/>
        </w:rPr>
        <w:t>T</w:t>
      </w:r>
      <w:r w:rsidR="003A502F" w:rsidRPr="005A5AB2">
        <w:rPr>
          <w:rFonts w:ascii="Calibri" w:hAnsi="Calibri" w:cs="Arial"/>
          <w:b/>
          <w:color w:val="222222"/>
          <w:u w:val="single"/>
          <w:lang w:val="en-GB"/>
        </w:rPr>
        <w:t>ender and Contract Award Acknowledge Certificate</w:t>
      </w:r>
    </w:p>
    <w:p w14:paraId="2B43DF7F" w14:textId="77777777" w:rsidR="003A502F" w:rsidRPr="005A5AB2" w:rsidRDefault="003A502F" w:rsidP="003A502F">
      <w:pPr>
        <w:shd w:val="clear" w:color="auto" w:fill="FFFFFF"/>
        <w:jc w:val="center"/>
        <w:rPr>
          <w:rFonts w:ascii="Calibri" w:hAnsi="Calibri" w:cs="Arial"/>
          <w:b/>
          <w:color w:val="222222"/>
          <w:u w:val="single"/>
          <w:lang w:val="en-GB"/>
        </w:rPr>
      </w:pPr>
    </w:p>
    <w:p w14:paraId="65E1E0DA" w14:textId="72548A2F" w:rsidR="003A502F" w:rsidRPr="005A5AB2" w:rsidRDefault="003A502F" w:rsidP="003A502F">
      <w:pPr>
        <w:shd w:val="clear" w:color="auto" w:fill="FFFFFF"/>
        <w:jc w:val="center"/>
        <w:rPr>
          <w:rFonts w:ascii="Calibri" w:hAnsi="Calibri" w:cs="Arial"/>
          <w:b/>
          <w:color w:val="222222"/>
          <w:lang w:val="en-GB"/>
        </w:rPr>
      </w:pPr>
      <w:r w:rsidRPr="005A5AB2">
        <w:rPr>
          <w:rFonts w:ascii="Calibri" w:hAnsi="Calibri" w:cs="Arial"/>
          <w:b/>
          <w:color w:val="222222"/>
          <w:lang w:val="en-GB"/>
        </w:rPr>
        <w:t xml:space="preserve">This attachment </w:t>
      </w:r>
      <w:r w:rsidR="002808DB" w:rsidRPr="005A5AB2">
        <w:rPr>
          <w:rFonts w:ascii="Calibri" w:hAnsi="Calibri" w:cs="Arial"/>
          <w:b/>
          <w:color w:val="222222"/>
          <w:lang w:val="en-GB"/>
        </w:rPr>
        <w:t>shall</w:t>
      </w:r>
      <w:r w:rsidRPr="005A5AB2">
        <w:rPr>
          <w:rFonts w:ascii="Calibri" w:hAnsi="Calibri" w:cs="Arial"/>
          <w:b/>
          <w:color w:val="222222"/>
          <w:lang w:val="en-GB"/>
        </w:rPr>
        <w:t xml:space="preserve"> be signed and submitted with the Bid</w:t>
      </w:r>
    </w:p>
    <w:p w14:paraId="257C039B" w14:textId="77777777" w:rsidR="0041369D" w:rsidRPr="005A5AB2" w:rsidRDefault="0041369D" w:rsidP="008119CB">
      <w:pPr>
        <w:shd w:val="clear" w:color="auto" w:fill="FFFFFF"/>
        <w:jc w:val="left"/>
        <w:rPr>
          <w:rFonts w:ascii="Calibri" w:hAnsi="Calibri" w:cs="Arial"/>
          <w:b/>
          <w:color w:val="222222"/>
          <w:lang w:val="en-GB"/>
        </w:rPr>
      </w:pPr>
    </w:p>
    <w:p w14:paraId="21A3272E" w14:textId="046611C8" w:rsidR="0041369D" w:rsidRPr="005A5AB2" w:rsidRDefault="0041369D" w:rsidP="008119CB">
      <w:pPr>
        <w:shd w:val="clear" w:color="auto" w:fill="FFFFFF"/>
        <w:jc w:val="left"/>
        <w:rPr>
          <w:rFonts w:ascii="Calibri" w:hAnsi="Calibri" w:cs="Arial"/>
          <w:b/>
          <w:color w:val="222222"/>
          <w:lang w:val="en-GB"/>
        </w:rPr>
        <w:sectPr w:rsidR="0041369D" w:rsidRPr="005A5AB2" w:rsidSect="00A24430">
          <w:headerReference w:type="default" r:id="rId17"/>
          <w:footerReference w:type="default" r:id="rId18"/>
          <w:footerReference w:type="first" r:id="rId19"/>
          <w:endnotePr>
            <w:numRestart w:val="eachSect"/>
          </w:endnotePr>
          <w:type w:val="continuous"/>
          <w:pgSz w:w="12240" w:h="15840"/>
          <w:pgMar w:top="1440" w:right="720" w:bottom="1134" w:left="1440" w:header="720" w:footer="720" w:gutter="0"/>
          <w:cols w:space="720"/>
          <w:titlePg/>
          <w:docGrid w:linePitch="360"/>
        </w:sectPr>
      </w:pPr>
    </w:p>
    <w:p w14:paraId="50928F81" w14:textId="31E80AE2" w:rsidR="003A502F" w:rsidRPr="005A5AB2" w:rsidRDefault="003A502F" w:rsidP="003A502F">
      <w:pPr>
        <w:numPr>
          <w:ilvl w:val="0"/>
          <w:numId w:val="24"/>
        </w:numPr>
        <w:tabs>
          <w:tab w:val="left" w:pos="360"/>
          <w:tab w:val="left" w:pos="540"/>
        </w:tabs>
        <w:ind w:left="0" w:firstLine="0"/>
        <w:rPr>
          <w:rFonts w:ascii="Calibri" w:hAnsi="Calibri" w:cs="Arial"/>
          <w:lang w:val="en-GB"/>
        </w:rPr>
      </w:pPr>
      <w:r w:rsidRPr="005A5AB2">
        <w:rPr>
          <w:rFonts w:ascii="Calibri" w:hAnsi="Calibri" w:cs="Arial"/>
          <w:lang w:val="en-GB"/>
        </w:rPr>
        <w:t xml:space="preserve">In compliance with the </w:t>
      </w:r>
      <w:r w:rsidR="00764110" w:rsidRPr="005A5AB2">
        <w:rPr>
          <w:rFonts w:ascii="Calibri" w:hAnsi="Calibri" w:cs="Arial"/>
          <w:lang w:val="en-GB"/>
        </w:rPr>
        <w:t>RFP</w:t>
      </w:r>
      <w:r w:rsidR="00EE510B" w:rsidRPr="005A5AB2">
        <w:rPr>
          <w:rFonts w:ascii="Calibri" w:hAnsi="Calibri" w:cs="Arial"/>
          <w:lang w:val="en-GB"/>
        </w:rPr>
        <w:t xml:space="preserve"> </w:t>
      </w:r>
      <w:r w:rsidR="00C6161B" w:rsidRPr="005A5AB2">
        <w:rPr>
          <w:rFonts w:ascii="Calibri" w:hAnsi="Calibri" w:cs="Arial"/>
          <w:lang w:val="en-GB"/>
        </w:rPr>
        <w:t xml:space="preserve">Instructions </w:t>
      </w:r>
      <w:r w:rsidR="00984517" w:rsidRPr="005A5AB2">
        <w:rPr>
          <w:rFonts w:ascii="Calibri" w:hAnsi="Calibri" w:cs="Arial"/>
          <w:lang w:val="en-GB"/>
        </w:rPr>
        <w:t xml:space="preserve">and </w:t>
      </w:r>
      <w:r w:rsidR="00C6161B" w:rsidRPr="005A5AB2">
        <w:rPr>
          <w:rFonts w:ascii="Calibri" w:hAnsi="Calibri" w:cs="Arial"/>
          <w:lang w:val="en-GB"/>
        </w:rPr>
        <w:t>G</w:t>
      </w:r>
      <w:r w:rsidRPr="005A5AB2">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5A5AB2">
        <w:rPr>
          <w:rFonts w:ascii="Calibri" w:hAnsi="Calibri" w:cs="Arial"/>
          <w:lang w:val="en-GB"/>
        </w:rPr>
        <w:t xml:space="preserve">attached </w:t>
      </w:r>
      <w:r w:rsidR="00C6161B" w:rsidRPr="005A5AB2">
        <w:rPr>
          <w:rFonts w:ascii="Calibri" w:hAnsi="Calibri" w:cs="Arial"/>
          <w:lang w:val="en-GB"/>
        </w:rPr>
        <w:t xml:space="preserve">DRC Bid Form No </w:t>
      </w:r>
      <w:r w:rsidR="00764110" w:rsidRPr="00CD4779">
        <w:rPr>
          <w:rFonts w:ascii="Calibri" w:hAnsi="Calibri" w:cs="Arial"/>
          <w:lang w:val="en-GB"/>
        </w:rPr>
        <w:t>[</w:t>
      </w:r>
      <w:r w:rsidR="002500C1" w:rsidRPr="00CD4779">
        <w:rPr>
          <w:rFonts w:ascii="Calibri" w:hAnsi="Calibri" w:cs="Arial"/>
          <w:lang w:val="en-GB"/>
        </w:rPr>
        <w:t>DRC-RFP-</w:t>
      </w:r>
      <w:r w:rsidR="00C32026" w:rsidRPr="00CD4779">
        <w:rPr>
          <w:rFonts w:ascii="Calibri" w:hAnsi="Calibri" w:cs="Arial"/>
          <w:lang w:val="en-GB"/>
        </w:rPr>
        <w:t>02</w:t>
      </w:r>
      <w:r w:rsidR="002500C1" w:rsidRPr="00CD4779">
        <w:rPr>
          <w:rFonts w:ascii="Calibri" w:hAnsi="Calibri" w:cs="Arial"/>
          <w:lang w:val="en-GB"/>
        </w:rPr>
        <w:t>092025-</w:t>
      </w:r>
      <w:r w:rsidR="00C32026" w:rsidRPr="00CD4779">
        <w:rPr>
          <w:rFonts w:ascii="Calibri" w:hAnsi="Calibri" w:cs="Arial"/>
          <w:lang w:val="en-GB"/>
        </w:rPr>
        <w:t>ER</w:t>
      </w:r>
      <w:r w:rsidR="002500C1" w:rsidRPr="00CD4779">
        <w:rPr>
          <w:rFonts w:ascii="Calibri" w:hAnsi="Calibri" w:cs="Arial"/>
          <w:lang w:val="en-GB"/>
        </w:rPr>
        <w:t>-YEM</w:t>
      </w:r>
      <w:r w:rsidR="00CD4779" w:rsidRPr="00CD4779">
        <w:rPr>
          <w:rFonts w:ascii="Calibri" w:hAnsi="Calibri" w:cs="Arial"/>
          <w:lang w:val="en-GB"/>
        </w:rPr>
        <w:t>]</w:t>
      </w:r>
      <w:r w:rsidR="00CD4779" w:rsidRPr="005A5AB2">
        <w:rPr>
          <w:rFonts w:ascii="Calibri" w:hAnsi="Calibri" w:cs="Arial"/>
          <w:lang w:val="en-GB"/>
        </w:rPr>
        <w:t>, delivered</w:t>
      </w:r>
      <w:r w:rsidRPr="005A5AB2">
        <w:rPr>
          <w:rFonts w:ascii="Calibri" w:hAnsi="Calibri" w:cs="Arial"/>
          <w:lang w:val="en-GB"/>
        </w:rPr>
        <w:t xml:space="preserve"> to the destination specified therein.</w:t>
      </w:r>
    </w:p>
    <w:p w14:paraId="21982899" w14:textId="77777777" w:rsidR="003A502F" w:rsidRPr="005A5AB2" w:rsidRDefault="003A502F" w:rsidP="00A715A4">
      <w:pPr>
        <w:tabs>
          <w:tab w:val="left" w:pos="900"/>
        </w:tabs>
        <w:rPr>
          <w:rFonts w:ascii="Calibri" w:hAnsi="Calibri" w:cs="Arial"/>
          <w:lang w:val="en-GB"/>
        </w:rPr>
      </w:pPr>
    </w:p>
    <w:p w14:paraId="655A3C2A" w14:textId="40EF4D6C" w:rsidR="003A502F" w:rsidRPr="005A5AB2" w:rsidRDefault="003A502F" w:rsidP="003A502F">
      <w:pPr>
        <w:numPr>
          <w:ilvl w:val="0"/>
          <w:numId w:val="24"/>
        </w:numPr>
        <w:tabs>
          <w:tab w:val="left" w:pos="360"/>
        </w:tabs>
        <w:ind w:left="0" w:firstLine="0"/>
        <w:rPr>
          <w:rFonts w:ascii="Calibri" w:hAnsi="Calibri" w:cs="Arial"/>
          <w:lang w:val="en-GB"/>
        </w:rPr>
      </w:pPr>
      <w:r w:rsidRPr="005A5AB2">
        <w:rPr>
          <w:rFonts w:ascii="Calibri" w:hAnsi="Calibri" w:cs="Arial"/>
          <w:lang w:val="en-GB"/>
        </w:rPr>
        <w:t xml:space="preserve">We accept the terms and conditions set forth in the </w:t>
      </w:r>
      <w:r w:rsidR="00764110" w:rsidRPr="005A5AB2">
        <w:rPr>
          <w:rFonts w:ascii="Calibri" w:hAnsi="Calibri" w:cs="Arial"/>
          <w:lang w:val="en-GB"/>
        </w:rPr>
        <w:t>RFP</w:t>
      </w:r>
      <w:r w:rsidR="00484D28" w:rsidRPr="005A5AB2">
        <w:rPr>
          <w:rFonts w:ascii="Calibri" w:hAnsi="Calibri" w:cs="Arial"/>
          <w:lang w:val="en-GB"/>
        </w:rPr>
        <w:t xml:space="preserve"> Letter</w:t>
      </w:r>
      <w:r w:rsidRPr="005A5AB2">
        <w:rPr>
          <w:rFonts w:ascii="Calibri" w:hAnsi="Calibri" w:cs="Arial"/>
          <w:lang w:val="en-GB"/>
        </w:rPr>
        <w:t>) and the following requirements have been noted and will be complied with where applicable:</w:t>
      </w:r>
    </w:p>
    <w:p w14:paraId="51C2F524" w14:textId="77777777" w:rsidR="003A502F" w:rsidRPr="005A5AB2" w:rsidRDefault="003A502F" w:rsidP="00A715A4">
      <w:pPr>
        <w:tabs>
          <w:tab w:val="left" w:pos="900"/>
        </w:tabs>
        <w:rPr>
          <w:rFonts w:ascii="Calibri" w:hAnsi="Calibri" w:cs="Arial"/>
          <w:lang w:val="en-GB"/>
        </w:rPr>
      </w:pPr>
    </w:p>
    <w:p w14:paraId="3F4356C5" w14:textId="17BE1ED9"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That unless otherwise stated, the Bids per each line item shall be on a </w:t>
      </w:r>
      <w:r w:rsidRPr="00CD4779">
        <w:rPr>
          <w:rFonts w:ascii="Calibri" w:hAnsi="Calibri" w:cs="Arial"/>
          <w:lang w:val="en-GB"/>
        </w:rPr>
        <w:t>DD</w:t>
      </w:r>
      <w:r w:rsidR="00484D28" w:rsidRPr="00CD4779">
        <w:rPr>
          <w:rFonts w:ascii="Calibri" w:hAnsi="Calibri" w:cs="Arial"/>
          <w:lang w:val="en-GB"/>
        </w:rPr>
        <w:t>P</w:t>
      </w:r>
      <w:r w:rsidRPr="00CD4779">
        <w:rPr>
          <w:rFonts w:ascii="Calibri" w:hAnsi="Calibri" w:cs="Arial"/>
          <w:lang w:val="en-GB"/>
        </w:rPr>
        <w:t xml:space="preserve"> </w:t>
      </w:r>
      <w:r w:rsidRPr="005A5AB2">
        <w:rPr>
          <w:rFonts w:ascii="Calibri" w:hAnsi="Calibri" w:cs="Arial"/>
          <w:lang w:val="en-GB"/>
        </w:rPr>
        <w:t>(Incoterms 20</w:t>
      </w:r>
      <w:r w:rsidR="00E15BCC" w:rsidRPr="005A5AB2">
        <w:rPr>
          <w:rFonts w:ascii="Calibri" w:hAnsi="Calibri" w:cs="Arial"/>
          <w:lang w:val="en-GB"/>
        </w:rPr>
        <w:t>20</w:t>
      </w:r>
      <w:r w:rsidRPr="005A5AB2">
        <w:rPr>
          <w:rFonts w:ascii="Calibri" w:hAnsi="Calibri" w:cs="Arial"/>
          <w:lang w:val="en-GB"/>
        </w:rPr>
        <w:t>) basis.</w:t>
      </w:r>
      <w:r w:rsidR="00CB0B8E" w:rsidRPr="005A5AB2">
        <w:rPr>
          <w:rFonts w:ascii="Calibri" w:hAnsi="Calibri" w:cs="Arial"/>
          <w:lang w:val="en-GB"/>
        </w:rPr>
        <w:t xml:space="preserve"> </w:t>
      </w:r>
    </w:p>
    <w:p w14:paraId="1564A49A" w14:textId="77777777" w:rsidR="00042D64" w:rsidRPr="005A5AB2" w:rsidRDefault="00042D64" w:rsidP="00042D64">
      <w:pPr>
        <w:tabs>
          <w:tab w:val="left" w:pos="0"/>
          <w:tab w:val="left" w:pos="360"/>
        </w:tabs>
        <w:rPr>
          <w:rFonts w:ascii="Calibri" w:hAnsi="Calibri" w:cs="Arial"/>
          <w:lang w:val="en-GB"/>
        </w:rPr>
      </w:pPr>
    </w:p>
    <w:p w14:paraId="510B6409" w14:textId="1598235D"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We confirm that for any offer made where the delivery </w:t>
      </w:r>
      <w:r w:rsidR="006F6872" w:rsidRPr="005A5AB2">
        <w:rPr>
          <w:rFonts w:ascii="Calibri" w:hAnsi="Calibri" w:cs="Arial"/>
          <w:lang w:val="en-GB"/>
        </w:rPr>
        <w:t>destination</w:t>
      </w:r>
      <w:r w:rsidR="00764110" w:rsidRPr="005A5AB2">
        <w:rPr>
          <w:rFonts w:ascii="Calibri" w:hAnsi="Calibri" w:cs="Arial"/>
          <w:lang w:val="en-GB"/>
        </w:rPr>
        <w:t xml:space="preserve"> is not as requested in the RFP</w:t>
      </w:r>
      <w:r w:rsidRPr="005A5AB2">
        <w:rPr>
          <w:rFonts w:ascii="Calibri" w:hAnsi="Calibri" w:cs="Arial"/>
          <w:lang w:val="en-GB"/>
        </w:rPr>
        <w:t>, that DRC reserves the right to disregard the offer.</w:t>
      </w:r>
    </w:p>
    <w:p w14:paraId="3D09A109" w14:textId="77777777" w:rsidR="00042D64" w:rsidRPr="005A5AB2" w:rsidRDefault="00042D64" w:rsidP="00042D64">
      <w:pPr>
        <w:pStyle w:val="ColorfulList-Accent11"/>
        <w:rPr>
          <w:rFonts w:ascii="Calibri" w:hAnsi="Calibri" w:cs="Arial"/>
          <w:lang w:val="en-GB"/>
        </w:rPr>
      </w:pPr>
    </w:p>
    <w:p w14:paraId="3573A219" w14:textId="77777777" w:rsidR="003212F3" w:rsidRPr="005A5AB2" w:rsidRDefault="003212F3"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That conditional Bid</w:t>
      </w:r>
      <w:r w:rsidR="005B1DAD" w:rsidRPr="005A5AB2">
        <w:rPr>
          <w:rFonts w:ascii="Calibri" w:hAnsi="Calibri" w:cs="Arial"/>
          <w:lang w:val="en-GB"/>
        </w:rPr>
        <w:t>’</w:t>
      </w:r>
      <w:r w:rsidRPr="005A5AB2">
        <w:rPr>
          <w:rFonts w:ascii="Calibri" w:hAnsi="Calibri" w:cs="Arial"/>
          <w:lang w:val="en-GB"/>
        </w:rPr>
        <w:t>s cannot be accepted.</w:t>
      </w:r>
    </w:p>
    <w:p w14:paraId="301E6C07" w14:textId="77777777" w:rsidR="00042D64" w:rsidRPr="005A5AB2" w:rsidRDefault="00042D64" w:rsidP="00042D64">
      <w:pPr>
        <w:pStyle w:val="ColorfulList-Accent11"/>
        <w:rPr>
          <w:rFonts w:ascii="Calibri" w:hAnsi="Calibri" w:cs="Arial"/>
          <w:lang w:val="en-GB"/>
        </w:rPr>
      </w:pPr>
    </w:p>
    <w:p w14:paraId="1A23254F" w14:textId="73750776" w:rsidR="003212F3" w:rsidRPr="005A5AB2" w:rsidRDefault="003212F3" w:rsidP="008119CB">
      <w:pPr>
        <w:numPr>
          <w:ilvl w:val="1"/>
          <w:numId w:val="24"/>
        </w:numPr>
        <w:tabs>
          <w:tab w:val="left" w:pos="0"/>
          <w:tab w:val="left" w:pos="360"/>
        </w:tabs>
        <w:ind w:left="360"/>
        <w:rPr>
          <w:rFonts w:ascii="Calibri" w:hAnsi="Calibri" w:cs="Arial"/>
          <w:i/>
          <w:lang w:val="en-GB"/>
        </w:rPr>
      </w:pPr>
      <w:r w:rsidRPr="005A5AB2">
        <w:rPr>
          <w:rFonts w:ascii="Calibri" w:hAnsi="Calibri" w:cs="Arial"/>
          <w:lang w:val="en-GB"/>
        </w:rPr>
        <w:t>That the curren</w:t>
      </w:r>
      <w:r w:rsidR="006F6872" w:rsidRPr="005A5AB2">
        <w:rPr>
          <w:rFonts w:ascii="Calibri" w:hAnsi="Calibri" w:cs="Arial"/>
          <w:lang w:val="en-GB"/>
        </w:rPr>
        <w:t>cy</w:t>
      </w:r>
      <w:r w:rsidRPr="005A5AB2">
        <w:rPr>
          <w:rFonts w:ascii="Calibri" w:hAnsi="Calibri" w:cs="Arial"/>
          <w:lang w:val="en-GB"/>
        </w:rPr>
        <w:t xml:space="preserve"> of the Bid should be in</w:t>
      </w:r>
      <w:r w:rsidR="00484D28" w:rsidRPr="005A5AB2">
        <w:rPr>
          <w:rFonts w:ascii="Calibri" w:hAnsi="Calibri" w:cs="Arial"/>
          <w:lang w:val="en-GB"/>
        </w:rPr>
        <w:t xml:space="preserve"> </w:t>
      </w:r>
      <w:r w:rsidRPr="00CD4779">
        <w:rPr>
          <w:rFonts w:ascii="Calibri" w:hAnsi="Calibri" w:cs="Arial"/>
          <w:lang w:val="en-GB"/>
        </w:rPr>
        <w:t>[</w:t>
      </w:r>
      <w:r w:rsidR="002500C1" w:rsidRPr="00CD4779">
        <w:rPr>
          <w:rFonts w:ascii="Calibri" w:hAnsi="Calibri" w:cs="Arial"/>
          <w:lang w:val="en-GB"/>
        </w:rPr>
        <w:t>USD</w:t>
      </w:r>
      <w:r w:rsidRPr="00CD4779">
        <w:rPr>
          <w:rFonts w:ascii="Calibri" w:hAnsi="Calibri" w:cs="Arial"/>
          <w:lang w:val="en-GB"/>
        </w:rPr>
        <w:t>]</w:t>
      </w:r>
      <w:r w:rsidR="00042D64" w:rsidRPr="00CD4779">
        <w:rPr>
          <w:rFonts w:ascii="Calibri" w:hAnsi="Calibri" w:cs="Arial"/>
          <w:lang w:val="en-GB"/>
        </w:rPr>
        <w:t>.</w:t>
      </w:r>
    </w:p>
    <w:p w14:paraId="515AF63B" w14:textId="77777777" w:rsidR="00042D64" w:rsidRPr="005A5AB2" w:rsidRDefault="00042D64" w:rsidP="00484D28">
      <w:pPr>
        <w:pStyle w:val="ColorfulList-Accent11"/>
        <w:ind w:left="0"/>
        <w:rPr>
          <w:rFonts w:ascii="Calibri" w:hAnsi="Calibri" w:cs="Arial"/>
          <w:lang w:val="en-GB"/>
        </w:rPr>
      </w:pPr>
    </w:p>
    <w:p w14:paraId="29A5078F" w14:textId="77777777" w:rsidR="008119CB" w:rsidRPr="005A5AB2" w:rsidRDefault="008119CB"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DRC reserves the right, at its own discretion:</w:t>
      </w:r>
    </w:p>
    <w:p w14:paraId="3B1FAF6C" w14:textId="77777777" w:rsidR="006F6872" w:rsidRPr="005A5AB2" w:rsidRDefault="006F6872" w:rsidP="006F6872">
      <w:pPr>
        <w:tabs>
          <w:tab w:val="left" w:pos="0"/>
          <w:tab w:val="left" w:pos="360"/>
        </w:tabs>
        <w:rPr>
          <w:rFonts w:ascii="Calibri" w:hAnsi="Calibri" w:cs="Arial"/>
          <w:lang w:val="en-GB"/>
        </w:rPr>
      </w:pPr>
    </w:p>
    <w:p w14:paraId="49999E19" w14:textId="77777777" w:rsidR="008119CB" w:rsidRPr="005A5AB2" w:rsidRDefault="008119CB"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award a contract for a lesser or greater quantity than the total quantity Bid for.</w:t>
      </w:r>
    </w:p>
    <w:p w14:paraId="2552F316" w14:textId="77777777" w:rsidR="0041369D" w:rsidRPr="005A5AB2" w:rsidRDefault="0041369D" w:rsidP="0041369D">
      <w:pPr>
        <w:tabs>
          <w:tab w:val="left" w:pos="0"/>
          <w:tab w:val="left" w:pos="720"/>
        </w:tabs>
        <w:ind w:left="720"/>
        <w:rPr>
          <w:rFonts w:ascii="Calibri" w:hAnsi="Calibri" w:cs="Arial"/>
          <w:lang w:val="en-GB"/>
        </w:rPr>
      </w:pPr>
    </w:p>
    <w:p w14:paraId="7A4449D6" w14:textId="77777777" w:rsidR="008119CB" w:rsidRPr="005A5AB2" w:rsidRDefault="006F6872"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reject any or all Bids and</w:t>
      </w:r>
      <w:r w:rsidR="008119CB" w:rsidRPr="005A5AB2">
        <w:rPr>
          <w:rFonts w:ascii="Calibri" w:hAnsi="Calibri" w:cs="Arial"/>
          <w:lang w:val="en-GB"/>
        </w:rPr>
        <w:t>/or enter a contract with a Bidder other than the lowest Bidder.</w:t>
      </w:r>
    </w:p>
    <w:p w14:paraId="28D19573" w14:textId="77777777" w:rsidR="00042D64" w:rsidRPr="005A5AB2" w:rsidRDefault="00042D64" w:rsidP="00042D64">
      <w:pPr>
        <w:tabs>
          <w:tab w:val="left" w:pos="0"/>
          <w:tab w:val="left" w:pos="720"/>
        </w:tabs>
        <w:ind w:left="720"/>
        <w:rPr>
          <w:rFonts w:ascii="Calibri" w:hAnsi="Calibri" w:cs="Arial"/>
          <w:lang w:val="en-GB"/>
        </w:rPr>
      </w:pPr>
    </w:p>
    <w:p w14:paraId="0B5F1640" w14:textId="77777777" w:rsidR="008119CB" w:rsidRPr="005A5AB2" w:rsidRDefault="008119CB"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Successful Bidders who are awarded contracts will be notified by the re</w:t>
      </w:r>
      <w:r w:rsidR="006F6872" w:rsidRPr="005A5AB2">
        <w:rPr>
          <w:rFonts w:ascii="Calibri" w:hAnsi="Calibri" w:cs="Arial"/>
          <w:lang w:val="en-GB"/>
        </w:rPr>
        <w:t>ceipt of the original Purchase O</w:t>
      </w:r>
      <w:r w:rsidRPr="005A5AB2">
        <w:rPr>
          <w:rFonts w:ascii="Calibri" w:hAnsi="Calibri" w:cs="Arial"/>
          <w:lang w:val="en-GB"/>
        </w:rPr>
        <w:t xml:space="preserve">rder/Contract and acknowledgement copy. In case or urgency </w:t>
      </w:r>
      <w:r w:rsidR="006F6872" w:rsidRPr="005A5AB2">
        <w:rPr>
          <w:rFonts w:ascii="Calibri" w:hAnsi="Calibri" w:cs="Arial"/>
          <w:lang w:val="en-GB"/>
        </w:rPr>
        <w:t>s</w:t>
      </w:r>
      <w:r w:rsidRPr="005A5AB2">
        <w:rPr>
          <w:rFonts w:ascii="Calibri" w:hAnsi="Calibri" w:cs="Arial"/>
          <w:lang w:val="en-GB"/>
        </w:rPr>
        <w:t>uccessful Bidders(s) may also be notified by email.</w:t>
      </w:r>
    </w:p>
    <w:p w14:paraId="59E554F0" w14:textId="77777777" w:rsidR="00042D64" w:rsidRPr="005A5AB2" w:rsidRDefault="00042D64" w:rsidP="00042D64">
      <w:pPr>
        <w:tabs>
          <w:tab w:val="left" w:pos="0"/>
          <w:tab w:val="left" w:pos="360"/>
        </w:tabs>
        <w:ind w:left="360"/>
        <w:rPr>
          <w:rFonts w:ascii="Calibri" w:hAnsi="Calibri" w:cs="Arial"/>
          <w:lang w:val="en-GB"/>
        </w:rPr>
      </w:pPr>
    </w:p>
    <w:p w14:paraId="4DF86429" w14:textId="77777777" w:rsidR="003212F3" w:rsidRPr="005A5AB2" w:rsidRDefault="008119CB" w:rsidP="00042D64">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Any samples requested, either with the Bid, or at a later date, will be in accordance with the specifications of the required item(s). </w:t>
      </w:r>
      <w:r w:rsidR="006F6872" w:rsidRPr="005A5AB2">
        <w:rPr>
          <w:rFonts w:ascii="Calibri" w:hAnsi="Calibri" w:cs="Arial"/>
          <w:lang w:val="en-GB"/>
        </w:rPr>
        <w:t>F</w:t>
      </w:r>
      <w:r w:rsidRPr="005A5AB2">
        <w:rPr>
          <w:rFonts w:ascii="Calibri" w:hAnsi="Calibri" w:cs="Arial"/>
          <w:lang w:val="en-GB"/>
        </w:rPr>
        <w:t>ailure to comply with this may result in the Bid not being considered</w:t>
      </w:r>
    </w:p>
    <w:p w14:paraId="4D276517" w14:textId="77777777" w:rsidR="00042D64" w:rsidRPr="005A5AB2" w:rsidRDefault="00042D64" w:rsidP="00042D64">
      <w:pPr>
        <w:pStyle w:val="ColorfulList-Accent11"/>
        <w:rPr>
          <w:rFonts w:ascii="Calibri" w:hAnsi="Calibri" w:cs="Arial"/>
          <w:lang w:val="en-GB"/>
        </w:rPr>
      </w:pPr>
    </w:p>
    <w:p w14:paraId="7B5E0848" w14:textId="3BA9997B" w:rsidR="00042D64" w:rsidRPr="00EE1B34" w:rsidRDefault="00042D64" w:rsidP="006F6872">
      <w:pPr>
        <w:numPr>
          <w:ilvl w:val="1"/>
          <w:numId w:val="24"/>
        </w:numPr>
        <w:tabs>
          <w:tab w:val="left" w:pos="0"/>
          <w:tab w:val="left" w:pos="360"/>
        </w:tabs>
        <w:ind w:left="360"/>
        <w:rPr>
          <w:rFonts w:ascii="Calibri" w:hAnsi="Calibri" w:cs="Arial"/>
        </w:rPr>
      </w:pPr>
      <w:r w:rsidRPr="005A5AB2">
        <w:rPr>
          <w:rFonts w:ascii="Calibri" w:hAnsi="Calibri" w:cs="Arial"/>
          <w:lang w:val="en-GB"/>
        </w:rPr>
        <w:t xml:space="preserve">We confirm that the validity of this offer is for </w:t>
      </w:r>
      <w:r w:rsidRPr="00CD4779">
        <w:rPr>
          <w:rFonts w:ascii="Calibri" w:hAnsi="Calibri" w:cs="Arial"/>
          <w:lang w:val="en-GB"/>
        </w:rPr>
        <w:t>____</w:t>
      </w:r>
      <w:r w:rsidR="00CD4779" w:rsidRPr="00CD4779">
        <w:rPr>
          <w:rFonts w:ascii="Calibri" w:hAnsi="Calibri" w:cs="Arial"/>
          <w:lang w:val="en-GB"/>
        </w:rPr>
        <w:t>90</w:t>
      </w:r>
      <w:r w:rsidRPr="00CD4779">
        <w:rPr>
          <w:rFonts w:ascii="Calibri" w:hAnsi="Calibri" w:cs="Arial"/>
          <w:lang w:val="en-GB"/>
        </w:rPr>
        <w:t>___</w:t>
      </w:r>
      <w:r w:rsidRPr="005A5AB2">
        <w:rPr>
          <w:rFonts w:ascii="Calibri" w:hAnsi="Calibri" w:cs="Arial"/>
          <w:lang w:val="en-GB"/>
        </w:rPr>
        <w:t>cale</w:t>
      </w:r>
      <w:r w:rsidR="00764110" w:rsidRPr="005A5AB2">
        <w:rPr>
          <w:rFonts w:ascii="Calibri" w:hAnsi="Calibri" w:cs="Arial"/>
          <w:lang w:val="en-GB"/>
        </w:rPr>
        <w:t>ndar days from the date of the RFP</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2419F390"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w:t>
      </w:r>
      <w:r w:rsidR="00965CB5" w:rsidRPr="00CD4779">
        <w:rPr>
          <w:rFonts w:ascii="Calibri" w:hAnsi="Calibri" w:cs="Arial"/>
        </w:rPr>
        <w:t xml:space="preserve">(Annex </w:t>
      </w:r>
      <w:r w:rsidR="002500C1" w:rsidRPr="00CD4779">
        <w:rPr>
          <w:rFonts w:ascii="Calibri" w:hAnsi="Calibri" w:cs="Arial"/>
        </w:rPr>
        <w:t>C</w:t>
      </w:r>
      <w:r w:rsidR="006F6872" w:rsidRPr="00CD4779">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1C1FF5D8"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w:t>
      </w:r>
      <w:r w:rsidR="00CB6297">
        <w:rPr>
          <w:rFonts w:ascii="Calibri" w:hAnsi="Calibri" w:cs="Arial"/>
        </w:rPr>
        <w:t xml:space="preserve">Supplier Code of </w:t>
      </w:r>
      <w:r w:rsidR="002500C1">
        <w:rPr>
          <w:rFonts w:ascii="Calibri" w:hAnsi="Calibri" w:cs="Arial"/>
        </w:rPr>
        <w:t xml:space="preserve">Conduct </w:t>
      </w:r>
      <w:r w:rsidR="002500C1" w:rsidRPr="00EE1B34">
        <w:rPr>
          <w:rFonts w:ascii="Calibri" w:hAnsi="Calibri" w:cs="Arial"/>
        </w:rPr>
        <w:t>as</w:t>
      </w:r>
      <w:r w:rsidRPr="00EE1B34">
        <w:rPr>
          <w:rFonts w:ascii="Calibri" w:hAnsi="Calibri" w:cs="Arial"/>
        </w:rPr>
        <w:t xml:space="preserve"> </w:t>
      </w:r>
      <w:r w:rsidR="00984517" w:rsidRPr="00EE1B34">
        <w:rPr>
          <w:rFonts w:ascii="Calibri" w:hAnsi="Calibri" w:cs="Arial"/>
        </w:rPr>
        <w:t>attached as</w:t>
      </w:r>
      <w:r w:rsidRPr="00EE1B34">
        <w:rPr>
          <w:rFonts w:ascii="Calibri" w:hAnsi="Calibri" w:cs="Arial"/>
        </w:rPr>
        <w:t xml:space="preserve"> </w:t>
      </w:r>
      <w:r w:rsidRPr="00CD4779">
        <w:rPr>
          <w:rFonts w:ascii="Calibri" w:hAnsi="Calibri" w:cs="Arial"/>
        </w:rPr>
        <w:t xml:space="preserve">Annex </w:t>
      </w:r>
      <w:r w:rsidR="002500C1" w:rsidRPr="00CD4779">
        <w:rPr>
          <w:rFonts w:ascii="Calibri" w:hAnsi="Calibri" w:cs="Arial"/>
        </w:rPr>
        <w:t>D</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CFBED" w14:textId="77777777" w:rsidR="00CE5B32" w:rsidRDefault="00CE5B32">
      <w:r>
        <w:separator/>
      </w:r>
    </w:p>
  </w:endnote>
  <w:endnote w:type="continuationSeparator" w:id="0">
    <w:p w14:paraId="36CCD07C" w14:textId="77777777" w:rsidR="00CE5B32" w:rsidRDefault="00CE5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6D4A2C3F" w:rsidR="00193B3E" w:rsidRPr="005B2835" w:rsidRDefault="00193B3E" w:rsidP="00193B3E">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047D2E73" w14:textId="292F4724" w:rsidR="00193B3E" w:rsidRPr="009E78FE" w:rsidRDefault="00C557FA" w:rsidP="00193B3E">
    <w:pPr>
      <w:pStyle w:val="Footer"/>
      <w:tabs>
        <w:tab w:val="right" w:pos="9639"/>
      </w:tabs>
    </w:pPr>
    <w:r w:rsidRPr="00A62FB0">
      <w:rPr>
        <w:bCs/>
        <w:color w:val="BFBFBF" w:themeColor="background1" w:themeShade="BF"/>
        <w:lang w:val="en-GB"/>
      </w:rPr>
      <w:t>DRC-RFP-</w:t>
    </w:r>
    <w:r w:rsidR="00C32026">
      <w:rPr>
        <w:b/>
        <w:bCs/>
        <w:color w:val="BFBFBF" w:themeColor="background1" w:themeShade="BF"/>
        <w:lang w:val="en-GB"/>
      </w:rPr>
      <w:t>02</w:t>
    </w:r>
    <w:r w:rsidRPr="00A62FB0">
      <w:rPr>
        <w:bCs/>
        <w:color w:val="BFBFBF" w:themeColor="background1" w:themeShade="BF"/>
        <w:lang w:val="en-GB"/>
      </w:rPr>
      <w:t>0</w:t>
    </w:r>
    <w:r>
      <w:rPr>
        <w:b/>
        <w:bCs/>
        <w:color w:val="BFBFBF" w:themeColor="background1" w:themeShade="BF"/>
        <w:lang w:val="en-GB"/>
      </w:rPr>
      <w:t>9</w:t>
    </w:r>
    <w:r w:rsidRPr="00A62FB0">
      <w:rPr>
        <w:bCs/>
        <w:color w:val="BFBFBF" w:themeColor="background1" w:themeShade="BF"/>
        <w:lang w:val="en-GB"/>
      </w:rPr>
      <w:t>2025-</w:t>
    </w:r>
    <w:r w:rsidR="00C32026">
      <w:rPr>
        <w:bCs/>
        <w:color w:val="BFBFBF" w:themeColor="background1" w:themeShade="BF"/>
        <w:lang w:val="en-GB"/>
      </w:rPr>
      <w:t>ER</w:t>
    </w:r>
    <w:r w:rsidRPr="00A62FB0">
      <w:rPr>
        <w:bCs/>
        <w:color w:val="BFBFBF" w:themeColor="background1" w:themeShade="BF"/>
        <w:lang w:val="en-GB"/>
      </w:rPr>
      <w:t>-YEM</w:t>
    </w:r>
    <w:r w:rsidR="00193B3E">
      <w:tab/>
    </w:r>
    <w:r w:rsidR="00193B3E">
      <w:tab/>
      <w:t xml:space="preserve">Page </w:t>
    </w:r>
    <w:r w:rsidR="00193B3E">
      <w:rPr>
        <w:bCs/>
        <w:sz w:val="24"/>
        <w:szCs w:val="24"/>
      </w:rPr>
      <w:fldChar w:fldCharType="begin"/>
    </w:r>
    <w:r w:rsidR="00193B3E">
      <w:rPr>
        <w:bCs/>
      </w:rPr>
      <w:instrText xml:space="preserve"> PAGE </w:instrText>
    </w:r>
    <w:r w:rsidR="00193B3E">
      <w:rPr>
        <w:bCs/>
        <w:sz w:val="24"/>
        <w:szCs w:val="24"/>
      </w:rPr>
      <w:fldChar w:fldCharType="separate"/>
    </w:r>
    <w:r w:rsidR="00200A1F">
      <w:rPr>
        <w:bCs/>
        <w:noProof/>
      </w:rPr>
      <w:t>9</w:t>
    </w:r>
    <w:r w:rsidR="00193B3E">
      <w:rPr>
        <w:bCs/>
        <w:sz w:val="24"/>
        <w:szCs w:val="24"/>
      </w:rPr>
      <w:fldChar w:fldCharType="end"/>
    </w:r>
    <w:r w:rsidR="00193B3E">
      <w:t xml:space="preserve"> of </w:t>
    </w:r>
    <w:r w:rsidR="00193B3E">
      <w:rPr>
        <w:bCs/>
        <w:sz w:val="24"/>
        <w:szCs w:val="24"/>
      </w:rPr>
      <w:fldChar w:fldCharType="begin"/>
    </w:r>
    <w:r w:rsidR="00193B3E">
      <w:rPr>
        <w:bCs/>
      </w:rPr>
      <w:instrText xml:space="preserve"> NUMPAGES  </w:instrText>
    </w:r>
    <w:r w:rsidR="00193B3E">
      <w:rPr>
        <w:bCs/>
        <w:sz w:val="24"/>
        <w:szCs w:val="24"/>
      </w:rPr>
      <w:fldChar w:fldCharType="separate"/>
    </w:r>
    <w:r w:rsidR="00200A1F">
      <w:rPr>
        <w:bCs/>
        <w:noProof/>
      </w:rPr>
      <w:t>10</w:t>
    </w:r>
    <w:r w:rsidR="00193B3E">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DD8D" w14:textId="78493634" w:rsidR="00C95007" w:rsidRPr="00E777A4" w:rsidRDefault="00E777A4" w:rsidP="00E777A4">
    <w:pPr>
      <w:pStyle w:val="Footer"/>
    </w:pPr>
    <w:r w:rsidRPr="00126628">
      <w:rPr>
        <w:rFonts w:ascii="Calibri" w:hAnsi="Calibri" w:cs="Arial"/>
        <w:b/>
        <w:bCs/>
        <w:color w:val="222222"/>
        <w:lang w:val="en-GB"/>
      </w:rPr>
      <w:t>DRC/RFP/</w:t>
    </w:r>
    <w:r>
      <w:rPr>
        <w:rFonts w:ascii="Calibri" w:hAnsi="Calibri" w:cs="Arial"/>
        <w:b/>
        <w:bCs/>
        <w:color w:val="222222"/>
        <w:lang w:val="en-GB"/>
      </w:rPr>
      <w:t>02</w:t>
    </w:r>
    <w:r w:rsidRPr="00126628">
      <w:rPr>
        <w:rFonts w:ascii="Calibri" w:hAnsi="Calibri" w:cs="Arial"/>
        <w:b/>
        <w:bCs/>
        <w:color w:val="222222"/>
        <w:lang w:val="en-GB"/>
      </w:rPr>
      <w:t>092025/</w:t>
    </w:r>
    <w:r>
      <w:rPr>
        <w:rFonts w:ascii="Calibri" w:hAnsi="Calibri" w:cs="Arial"/>
        <w:b/>
        <w:bCs/>
        <w:color w:val="222222"/>
        <w:lang w:val="en-GB"/>
      </w:rPr>
      <w:t>EC</w:t>
    </w:r>
    <w:r w:rsidRPr="00126628">
      <w:rPr>
        <w:rFonts w:ascii="Calibri" w:hAnsi="Calibri" w:cs="Arial"/>
        <w:b/>
        <w:bCs/>
        <w:color w:val="222222"/>
        <w:lang w:val="en-GB"/>
      </w:rPr>
      <w:t>/SAH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FAD5A" w14:textId="77777777" w:rsidR="00CE5B32" w:rsidRDefault="00CE5B32">
      <w:r>
        <w:separator/>
      </w:r>
    </w:p>
  </w:footnote>
  <w:footnote w:type="continuationSeparator" w:id="0">
    <w:p w14:paraId="5042ECF5" w14:textId="77777777" w:rsidR="00CE5B32" w:rsidRDefault="00CE5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299092234" name="Picture 29909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2C90110"/>
    <w:multiLevelType w:val="hybridMultilevel"/>
    <w:tmpl w:val="729C3092"/>
    <w:lvl w:ilvl="0" w:tplc="A23C41D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7239150">
    <w:abstractNumId w:val="1"/>
  </w:num>
  <w:num w:numId="2" w16cid:durableId="434055858">
    <w:abstractNumId w:val="1"/>
  </w:num>
  <w:num w:numId="3" w16cid:durableId="1137213228">
    <w:abstractNumId w:val="1"/>
  </w:num>
  <w:num w:numId="4" w16cid:durableId="1685665581">
    <w:abstractNumId w:val="1"/>
  </w:num>
  <w:num w:numId="5" w16cid:durableId="1328290042">
    <w:abstractNumId w:val="1"/>
  </w:num>
  <w:num w:numId="6" w16cid:durableId="1316759352">
    <w:abstractNumId w:val="1"/>
  </w:num>
  <w:num w:numId="7" w16cid:durableId="72825813">
    <w:abstractNumId w:val="1"/>
  </w:num>
  <w:num w:numId="8" w16cid:durableId="158355287">
    <w:abstractNumId w:val="1"/>
  </w:num>
  <w:num w:numId="9" w16cid:durableId="1327440663">
    <w:abstractNumId w:val="1"/>
  </w:num>
  <w:num w:numId="10" w16cid:durableId="914702432">
    <w:abstractNumId w:val="56"/>
  </w:num>
  <w:num w:numId="11" w16cid:durableId="123351492">
    <w:abstractNumId w:val="48"/>
  </w:num>
  <w:num w:numId="12" w16cid:durableId="111487229">
    <w:abstractNumId w:val="12"/>
  </w:num>
  <w:num w:numId="13" w16cid:durableId="473646463">
    <w:abstractNumId w:val="44"/>
  </w:num>
  <w:num w:numId="14" w16cid:durableId="676424011">
    <w:abstractNumId w:val="36"/>
  </w:num>
  <w:num w:numId="15" w16cid:durableId="79833407">
    <w:abstractNumId w:val="33"/>
  </w:num>
  <w:num w:numId="16" w16cid:durableId="481581310">
    <w:abstractNumId w:val="52"/>
  </w:num>
  <w:num w:numId="17" w16cid:durableId="332727187">
    <w:abstractNumId w:val="4"/>
  </w:num>
  <w:num w:numId="18" w16cid:durableId="1144348393">
    <w:abstractNumId w:val="10"/>
  </w:num>
  <w:num w:numId="19" w16cid:durableId="1651203544">
    <w:abstractNumId w:val="16"/>
  </w:num>
  <w:num w:numId="20" w16cid:durableId="1919826415">
    <w:abstractNumId w:val="7"/>
  </w:num>
  <w:num w:numId="21" w16cid:durableId="1855266370">
    <w:abstractNumId w:val="42"/>
  </w:num>
  <w:num w:numId="22" w16cid:durableId="1120295100">
    <w:abstractNumId w:val="32"/>
  </w:num>
  <w:num w:numId="23" w16cid:durableId="1019893691">
    <w:abstractNumId w:val="41"/>
  </w:num>
  <w:num w:numId="24" w16cid:durableId="1621916490">
    <w:abstractNumId w:val="28"/>
  </w:num>
  <w:num w:numId="25" w16cid:durableId="2060323884">
    <w:abstractNumId w:val="14"/>
  </w:num>
  <w:num w:numId="26" w16cid:durableId="1865318381">
    <w:abstractNumId w:val="40"/>
  </w:num>
  <w:num w:numId="27" w16cid:durableId="692848298">
    <w:abstractNumId w:val="43"/>
  </w:num>
  <w:num w:numId="28" w16cid:durableId="836074257">
    <w:abstractNumId w:val="17"/>
  </w:num>
  <w:num w:numId="29" w16cid:durableId="1001272660">
    <w:abstractNumId w:val="50"/>
  </w:num>
  <w:num w:numId="30" w16cid:durableId="1410226517">
    <w:abstractNumId w:val="9"/>
  </w:num>
  <w:num w:numId="31" w16cid:durableId="456410215">
    <w:abstractNumId w:val="39"/>
  </w:num>
  <w:num w:numId="32" w16cid:durableId="1913737824">
    <w:abstractNumId w:val="46"/>
  </w:num>
  <w:num w:numId="33" w16cid:durableId="1432779579">
    <w:abstractNumId w:val="0"/>
  </w:num>
  <w:num w:numId="34" w16cid:durableId="471286869">
    <w:abstractNumId w:val="38"/>
  </w:num>
  <w:num w:numId="35" w16cid:durableId="272634781">
    <w:abstractNumId w:val="37"/>
  </w:num>
  <w:num w:numId="36" w16cid:durableId="1719937639">
    <w:abstractNumId w:val="21"/>
  </w:num>
  <w:num w:numId="37" w16cid:durableId="370040474">
    <w:abstractNumId w:val="27"/>
  </w:num>
  <w:num w:numId="38" w16cid:durableId="1092582967">
    <w:abstractNumId w:val="55"/>
  </w:num>
  <w:num w:numId="39" w16cid:durableId="90123071">
    <w:abstractNumId w:val="2"/>
  </w:num>
  <w:num w:numId="40" w16cid:durableId="201095605">
    <w:abstractNumId w:val="5"/>
  </w:num>
  <w:num w:numId="41" w16cid:durableId="1763914322">
    <w:abstractNumId w:val="31"/>
  </w:num>
  <w:num w:numId="42" w16cid:durableId="662398258">
    <w:abstractNumId w:val="25"/>
  </w:num>
  <w:num w:numId="43" w16cid:durableId="757553951">
    <w:abstractNumId w:val="24"/>
  </w:num>
  <w:num w:numId="44" w16cid:durableId="921991006">
    <w:abstractNumId w:val="23"/>
  </w:num>
  <w:num w:numId="45" w16cid:durableId="1436708145">
    <w:abstractNumId w:val="53"/>
  </w:num>
  <w:num w:numId="46" w16cid:durableId="553657924">
    <w:abstractNumId w:val="34"/>
  </w:num>
  <w:num w:numId="47" w16cid:durableId="995954424">
    <w:abstractNumId w:val="45"/>
  </w:num>
  <w:num w:numId="48" w16cid:durableId="1132015072">
    <w:abstractNumId w:val="20"/>
  </w:num>
  <w:num w:numId="49" w16cid:durableId="227308431">
    <w:abstractNumId w:val="13"/>
  </w:num>
  <w:num w:numId="50" w16cid:durableId="1387100105">
    <w:abstractNumId w:val="3"/>
  </w:num>
  <w:num w:numId="51" w16cid:durableId="1351905896">
    <w:abstractNumId w:val="54"/>
  </w:num>
  <w:num w:numId="52" w16cid:durableId="1845974075">
    <w:abstractNumId w:val="30"/>
  </w:num>
  <w:num w:numId="53" w16cid:durableId="173225179">
    <w:abstractNumId w:val="22"/>
  </w:num>
  <w:num w:numId="54" w16cid:durableId="35396706">
    <w:abstractNumId w:val="51"/>
  </w:num>
  <w:num w:numId="55" w16cid:durableId="746808184">
    <w:abstractNumId w:val="15"/>
  </w:num>
  <w:num w:numId="56" w16cid:durableId="1727802485">
    <w:abstractNumId w:val="29"/>
  </w:num>
  <w:num w:numId="57" w16cid:durableId="230963336">
    <w:abstractNumId w:val="11"/>
  </w:num>
  <w:num w:numId="58" w16cid:durableId="99834025">
    <w:abstractNumId w:val="47"/>
  </w:num>
  <w:num w:numId="59" w16cid:durableId="1481188512">
    <w:abstractNumId w:val="19"/>
  </w:num>
  <w:num w:numId="60" w16cid:durableId="1163468675">
    <w:abstractNumId w:val="18"/>
  </w:num>
  <w:num w:numId="61" w16cid:durableId="746611497">
    <w:abstractNumId w:val="6"/>
  </w:num>
  <w:num w:numId="62" w16cid:durableId="1554196494">
    <w:abstractNumId w:val="26"/>
  </w:num>
  <w:num w:numId="63" w16cid:durableId="1404841225">
    <w:abstractNumId w:val="8"/>
  </w:num>
  <w:num w:numId="64" w16cid:durableId="1323853988">
    <w:abstractNumId w:val="35"/>
  </w:num>
  <w:num w:numId="65" w16cid:durableId="1450273107">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09F9"/>
    <w:rsid w:val="00011822"/>
    <w:rsid w:val="00012AED"/>
    <w:rsid w:val="000146D4"/>
    <w:rsid w:val="00020E2E"/>
    <w:rsid w:val="0002688F"/>
    <w:rsid w:val="0002734E"/>
    <w:rsid w:val="00027D1C"/>
    <w:rsid w:val="00034832"/>
    <w:rsid w:val="00034AF8"/>
    <w:rsid w:val="0003513A"/>
    <w:rsid w:val="00040934"/>
    <w:rsid w:val="00042D64"/>
    <w:rsid w:val="0005752D"/>
    <w:rsid w:val="00062CCA"/>
    <w:rsid w:val="00064E91"/>
    <w:rsid w:val="0007008F"/>
    <w:rsid w:val="00070842"/>
    <w:rsid w:val="00073BF3"/>
    <w:rsid w:val="00073D5C"/>
    <w:rsid w:val="00092310"/>
    <w:rsid w:val="000A25CD"/>
    <w:rsid w:val="000A4562"/>
    <w:rsid w:val="000A47E5"/>
    <w:rsid w:val="000B438B"/>
    <w:rsid w:val="000C4FED"/>
    <w:rsid w:val="000C57E3"/>
    <w:rsid w:val="000C5C39"/>
    <w:rsid w:val="000C6F2C"/>
    <w:rsid w:val="000C73D0"/>
    <w:rsid w:val="000C7F76"/>
    <w:rsid w:val="000E2F9D"/>
    <w:rsid w:val="000F085B"/>
    <w:rsid w:val="000F270D"/>
    <w:rsid w:val="00106BA6"/>
    <w:rsid w:val="001130F5"/>
    <w:rsid w:val="00126628"/>
    <w:rsid w:val="0013111E"/>
    <w:rsid w:val="001379E4"/>
    <w:rsid w:val="00140452"/>
    <w:rsid w:val="001406BA"/>
    <w:rsid w:val="00141F35"/>
    <w:rsid w:val="00142DFA"/>
    <w:rsid w:val="00143D41"/>
    <w:rsid w:val="0015126B"/>
    <w:rsid w:val="00152DDE"/>
    <w:rsid w:val="00157129"/>
    <w:rsid w:val="001658B8"/>
    <w:rsid w:val="00183013"/>
    <w:rsid w:val="00191291"/>
    <w:rsid w:val="001920A7"/>
    <w:rsid w:val="00193B3E"/>
    <w:rsid w:val="001960E2"/>
    <w:rsid w:val="001B706D"/>
    <w:rsid w:val="001C6C3E"/>
    <w:rsid w:val="001E337F"/>
    <w:rsid w:val="001E7301"/>
    <w:rsid w:val="001E738F"/>
    <w:rsid w:val="001F1009"/>
    <w:rsid w:val="001F143C"/>
    <w:rsid w:val="001F5B0C"/>
    <w:rsid w:val="001F746A"/>
    <w:rsid w:val="00200A1F"/>
    <w:rsid w:val="0020161B"/>
    <w:rsid w:val="00201A75"/>
    <w:rsid w:val="002027F1"/>
    <w:rsid w:val="002066AC"/>
    <w:rsid w:val="00207299"/>
    <w:rsid w:val="00225753"/>
    <w:rsid w:val="0022616B"/>
    <w:rsid w:val="00227923"/>
    <w:rsid w:val="002360FC"/>
    <w:rsid w:val="00236EAB"/>
    <w:rsid w:val="002435DF"/>
    <w:rsid w:val="00245CE2"/>
    <w:rsid w:val="00246185"/>
    <w:rsid w:val="002500C1"/>
    <w:rsid w:val="00250748"/>
    <w:rsid w:val="00250EB3"/>
    <w:rsid w:val="00254A52"/>
    <w:rsid w:val="002572B7"/>
    <w:rsid w:val="00267759"/>
    <w:rsid w:val="002808DB"/>
    <w:rsid w:val="00280C6B"/>
    <w:rsid w:val="002812CF"/>
    <w:rsid w:val="00287115"/>
    <w:rsid w:val="00290188"/>
    <w:rsid w:val="00291F7A"/>
    <w:rsid w:val="002925FD"/>
    <w:rsid w:val="00292BE6"/>
    <w:rsid w:val="00293668"/>
    <w:rsid w:val="002A0C17"/>
    <w:rsid w:val="002A33FC"/>
    <w:rsid w:val="002B119F"/>
    <w:rsid w:val="002B28BE"/>
    <w:rsid w:val="002B39C4"/>
    <w:rsid w:val="002B6F85"/>
    <w:rsid w:val="002B7EE1"/>
    <w:rsid w:val="002D3109"/>
    <w:rsid w:val="002D527E"/>
    <w:rsid w:val="002D62CD"/>
    <w:rsid w:val="002E2581"/>
    <w:rsid w:val="002F48A6"/>
    <w:rsid w:val="002F52E0"/>
    <w:rsid w:val="00302C62"/>
    <w:rsid w:val="003113D2"/>
    <w:rsid w:val="00312763"/>
    <w:rsid w:val="00316AD0"/>
    <w:rsid w:val="003212F3"/>
    <w:rsid w:val="0032141A"/>
    <w:rsid w:val="0033279A"/>
    <w:rsid w:val="00333358"/>
    <w:rsid w:val="00334724"/>
    <w:rsid w:val="00341083"/>
    <w:rsid w:val="00341525"/>
    <w:rsid w:val="00343F5C"/>
    <w:rsid w:val="003450BE"/>
    <w:rsid w:val="00346E00"/>
    <w:rsid w:val="0035057F"/>
    <w:rsid w:val="0035614B"/>
    <w:rsid w:val="003666D9"/>
    <w:rsid w:val="00370E7A"/>
    <w:rsid w:val="003715CE"/>
    <w:rsid w:val="003716BA"/>
    <w:rsid w:val="0037540D"/>
    <w:rsid w:val="00383F5A"/>
    <w:rsid w:val="00387CC4"/>
    <w:rsid w:val="00392DF4"/>
    <w:rsid w:val="003937DF"/>
    <w:rsid w:val="00393BA8"/>
    <w:rsid w:val="003962AC"/>
    <w:rsid w:val="003A502F"/>
    <w:rsid w:val="003A51DE"/>
    <w:rsid w:val="003A6AD3"/>
    <w:rsid w:val="003B2A29"/>
    <w:rsid w:val="003B51DD"/>
    <w:rsid w:val="003C37C3"/>
    <w:rsid w:val="003C4037"/>
    <w:rsid w:val="003D13AE"/>
    <w:rsid w:val="003E0EB2"/>
    <w:rsid w:val="003E690E"/>
    <w:rsid w:val="003F0DB2"/>
    <w:rsid w:val="003F5637"/>
    <w:rsid w:val="003F7F7D"/>
    <w:rsid w:val="0040208C"/>
    <w:rsid w:val="00403050"/>
    <w:rsid w:val="00403978"/>
    <w:rsid w:val="00403B1A"/>
    <w:rsid w:val="0040434C"/>
    <w:rsid w:val="0041369D"/>
    <w:rsid w:val="00423B0A"/>
    <w:rsid w:val="00427189"/>
    <w:rsid w:val="00431155"/>
    <w:rsid w:val="00431908"/>
    <w:rsid w:val="0043329A"/>
    <w:rsid w:val="0043614F"/>
    <w:rsid w:val="00436A6A"/>
    <w:rsid w:val="0043787E"/>
    <w:rsid w:val="004412CB"/>
    <w:rsid w:val="00443A10"/>
    <w:rsid w:val="004447DA"/>
    <w:rsid w:val="00446B9A"/>
    <w:rsid w:val="00447234"/>
    <w:rsid w:val="00450106"/>
    <w:rsid w:val="00450446"/>
    <w:rsid w:val="00457A3C"/>
    <w:rsid w:val="00460863"/>
    <w:rsid w:val="00464381"/>
    <w:rsid w:val="004745C8"/>
    <w:rsid w:val="00481A07"/>
    <w:rsid w:val="00484D28"/>
    <w:rsid w:val="00485DE2"/>
    <w:rsid w:val="00491939"/>
    <w:rsid w:val="0049197A"/>
    <w:rsid w:val="00493AD1"/>
    <w:rsid w:val="00494301"/>
    <w:rsid w:val="004964C7"/>
    <w:rsid w:val="004970B2"/>
    <w:rsid w:val="00497E58"/>
    <w:rsid w:val="004A0ABA"/>
    <w:rsid w:val="004A1027"/>
    <w:rsid w:val="004A2CAD"/>
    <w:rsid w:val="004B0DD6"/>
    <w:rsid w:val="004B1EE0"/>
    <w:rsid w:val="004B6367"/>
    <w:rsid w:val="004C3B30"/>
    <w:rsid w:val="004C59E0"/>
    <w:rsid w:val="004C5E5E"/>
    <w:rsid w:val="004C68A1"/>
    <w:rsid w:val="004D1DE7"/>
    <w:rsid w:val="004E18FA"/>
    <w:rsid w:val="004F21A3"/>
    <w:rsid w:val="004F2D60"/>
    <w:rsid w:val="00500D1E"/>
    <w:rsid w:val="00501F9B"/>
    <w:rsid w:val="005062A5"/>
    <w:rsid w:val="0051530B"/>
    <w:rsid w:val="00527C2A"/>
    <w:rsid w:val="0053076C"/>
    <w:rsid w:val="005307EA"/>
    <w:rsid w:val="00534A2A"/>
    <w:rsid w:val="00537DF4"/>
    <w:rsid w:val="00545C60"/>
    <w:rsid w:val="00546722"/>
    <w:rsid w:val="005515FF"/>
    <w:rsid w:val="00551C65"/>
    <w:rsid w:val="0055406F"/>
    <w:rsid w:val="005542A5"/>
    <w:rsid w:val="005554A5"/>
    <w:rsid w:val="0055745E"/>
    <w:rsid w:val="005638CE"/>
    <w:rsid w:val="00571D21"/>
    <w:rsid w:val="005727F0"/>
    <w:rsid w:val="00575A98"/>
    <w:rsid w:val="0058167B"/>
    <w:rsid w:val="005952AF"/>
    <w:rsid w:val="005A0D0B"/>
    <w:rsid w:val="005A4C62"/>
    <w:rsid w:val="005A5AB2"/>
    <w:rsid w:val="005A7F87"/>
    <w:rsid w:val="005B1DAD"/>
    <w:rsid w:val="005B20C7"/>
    <w:rsid w:val="005B5D21"/>
    <w:rsid w:val="005B6439"/>
    <w:rsid w:val="005C3D9D"/>
    <w:rsid w:val="005D54EE"/>
    <w:rsid w:val="005E0F38"/>
    <w:rsid w:val="005E48A6"/>
    <w:rsid w:val="005E7DBA"/>
    <w:rsid w:val="005F2A18"/>
    <w:rsid w:val="005F6ACD"/>
    <w:rsid w:val="006001BC"/>
    <w:rsid w:val="006071B3"/>
    <w:rsid w:val="006166F0"/>
    <w:rsid w:val="006306C7"/>
    <w:rsid w:val="00636DFA"/>
    <w:rsid w:val="00644B2F"/>
    <w:rsid w:val="00655157"/>
    <w:rsid w:val="006609F1"/>
    <w:rsid w:val="0067710F"/>
    <w:rsid w:val="00682714"/>
    <w:rsid w:val="00684792"/>
    <w:rsid w:val="006904C9"/>
    <w:rsid w:val="006961AB"/>
    <w:rsid w:val="00697216"/>
    <w:rsid w:val="00697FC7"/>
    <w:rsid w:val="006A201F"/>
    <w:rsid w:val="006A6A63"/>
    <w:rsid w:val="006B32D8"/>
    <w:rsid w:val="006B4294"/>
    <w:rsid w:val="006B4FEF"/>
    <w:rsid w:val="006B7B97"/>
    <w:rsid w:val="006D297E"/>
    <w:rsid w:val="006D614B"/>
    <w:rsid w:val="006E0E80"/>
    <w:rsid w:val="006E2471"/>
    <w:rsid w:val="006E5DD6"/>
    <w:rsid w:val="006E6F55"/>
    <w:rsid w:val="006F1586"/>
    <w:rsid w:val="006F1A94"/>
    <w:rsid w:val="006F2894"/>
    <w:rsid w:val="006F6872"/>
    <w:rsid w:val="007111BF"/>
    <w:rsid w:val="00712E9A"/>
    <w:rsid w:val="00713BB3"/>
    <w:rsid w:val="00742BF6"/>
    <w:rsid w:val="00753198"/>
    <w:rsid w:val="0075768F"/>
    <w:rsid w:val="00760412"/>
    <w:rsid w:val="00762830"/>
    <w:rsid w:val="00764110"/>
    <w:rsid w:val="00766F9C"/>
    <w:rsid w:val="00774329"/>
    <w:rsid w:val="00777233"/>
    <w:rsid w:val="00777835"/>
    <w:rsid w:val="00796CBD"/>
    <w:rsid w:val="007A33A4"/>
    <w:rsid w:val="007D003F"/>
    <w:rsid w:val="007D3F19"/>
    <w:rsid w:val="007D4786"/>
    <w:rsid w:val="007D722F"/>
    <w:rsid w:val="007E71C9"/>
    <w:rsid w:val="007F3440"/>
    <w:rsid w:val="008066EC"/>
    <w:rsid w:val="00810712"/>
    <w:rsid w:val="008119CB"/>
    <w:rsid w:val="008161F3"/>
    <w:rsid w:val="00820E2B"/>
    <w:rsid w:val="00821DE6"/>
    <w:rsid w:val="008330A3"/>
    <w:rsid w:val="00835B32"/>
    <w:rsid w:val="0083666C"/>
    <w:rsid w:val="008402D2"/>
    <w:rsid w:val="00842D4B"/>
    <w:rsid w:val="00860A12"/>
    <w:rsid w:val="00865F4B"/>
    <w:rsid w:val="00866263"/>
    <w:rsid w:val="00876341"/>
    <w:rsid w:val="00877589"/>
    <w:rsid w:val="00881283"/>
    <w:rsid w:val="00882178"/>
    <w:rsid w:val="008857D0"/>
    <w:rsid w:val="00885B49"/>
    <w:rsid w:val="00886607"/>
    <w:rsid w:val="00895164"/>
    <w:rsid w:val="008A05ED"/>
    <w:rsid w:val="008A3057"/>
    <w:rsid w:val="008A4AD8"/>
    <w:rsid w:val="008B1FE1"/>
    <w:rsid w:val="008B6504"/>
    <w:rsid w:val="008C05AB"/>
    <w:rsid w:val="008C1D50"/>
    <w:rsid w:val="008C6EC9"/>
    <w:rsid w:val="008C7D5B"/>
    <w:rsid w:val="008D4EAB"/>
    <w:rsid w:val="008D4FE9"/>
    <w:rsid w:val="008D6627"/>
    <w:rsid w:val="008E0737"/>
    <w:rsid w:val="008E245D"/>
    <w:rsid w:val="008F3297"/>
    <w:rsid w:val="0090110E"/>
    <w:rsid w:val="00901694"/>
    <w:rsid w:val="00904955"/>
    <w:rsid w:val="00905228"/>
    <w:rsid w:val="009073DB"/>
    <w:rsid w:val="00934A60"/>
    <w:rsid w:val="00936A76"/>
    <w:rsid w:val="009402BD"/>
    <w:rsid w:val="0094776D"/>
    <w:rsid w:val="009562C9"/>
    <w:rsid w:val="009573E2"/>
    <w:rsid w:val="00957DEB"/>
    <w:rsid w:val="009607E3"/>
    <w:rsid w:val="00965CB5"/>
    <w:rsid w:val="009665BC"/>
    <w:rsid w:val="00972789"/>
    <w:rsid w:val="009739DD"/>
    <w:rsid w:val="00975A43"/>
    <w:rsid w:val="00976AAE"/>
    <w:rsid w:val="00981AB8"/>
    <w:rsid w:val="00984517"/>
    <w:rsid w:val="00986F61"/>
    <w:rsid w:val="0099309D"/>
    <w:rsid w:val="00996636"/>
    <w:rsid w:val="00997D13"/>
    <w:rsid w:val="009A73CA"/>
    <w:rsid w:val="009A7972"/>
    <w:rsid w:val="009B29AC"/>
    <w:rsid w:val="009C6C29"/>
    <w:rsid w:val="009C71BB"/>
    <w:rsid w:val="009D07D7"/>
    <w:rsid w:val="009D3C93"/>
    <w:rsid w:val="009E13CB"/>
    <w:rsid w:val="009E6E94"/>
    <w:rsid w:val="00A02D05"/>
    <w:rsid w:val="00A05165"/>
    <w:rsid w:val="00A10223"/>
    <w:rsid w:val="00A17260"/>
    <w:rsid w:val="00A23250"/>
    <w:rsid w:val="00A24430"/>
    <w:rsid w:val="00A27B16"/>
    <w:rsid w:val="00A27C38"/>
    <w:rsid w:val="00A306D4"/>
    <w:rsid w:val="00A31046"/>
    <w:rsid w:val="00A374AB"/>
    <w:rsid w:val="00A41BE7"/>
    <w:rsid w:val="00A423AF"/>
    <w:rsid w:val="00A479B3"/>
    <w:rsid w:val="00A47A6C"/>
    <w:rsid w:val="00A520AB"/>
    <w:rsid w:val="00A540D5"/>
    <w:rsid w:val="00A61936"/>
    <w:rsid w:val="00A63D23"/>
    <w:rsid w:val="00A648CF"/>
    <w:rsid w:val="00A715A4"/>
    <w:rsid w:val="00A72568"/>
    <w:rsid w:val="00A76DD8"/>
    <w:rsid w:val="00A84DED"/>
    <w:rsid w:val="00A921F8"/>
    <w:rsid w:val="00AA4634"/>
    <w:rsid w:val="00AC00A2"/>
    <w:rsid w:val="00AC479B"/>
    <w:rsid w:val="00AC51D9"/>
    <w:rsid w:val="00AD2987"/>
    <w:rsid w:val="00AE36E2"/>
    <w:rsid w:val="00AE4B95"/>
    <w:rsid w:val="00AE69AE"/>
    <w:rsid w:val="00AE6D63"/>
    <w:rsid w:val="00AF4B3F"/>
    <w:rsid w:val="00AF4D3A"/>
    <w:rsid w:val="00AF5B35"/>
    <w:rsid w:val="00B03136"/>
    <w:rsid w:val="00B0429E"/>
    <w:rsid w:val="00B158C1"/>
    <w:rsid w:val="00B235EA"/>
    <w:rsid w:val="00B27BFA"/>
    <w:rsid w:val="00B35FF4"/>
    <w:rsid w:val="00B426C0"/>
    <w:rsid w:val="00B54AEB"/>
    <w:rsid w:val="00B55E19"/>
    <w:rsid w:val="00B56342"/>
    <w:rsid w:val="00B56CE6"/>
    <w:rsid w:val="00B57C60"/>
    <w:rsid w:val="00B600E2"/>
    <w:rsid w:val="00B60816"/>
    <w:rsid w:val="00B70298"/>
    <w:rsid w:val="00B773F5"/>
    <w:rsid w:val="00B77F40"/>
    <w:rsid w:val="00B816DA"/>
    <w:rsid w:val="00B81E8C"/>
    <w:rsid w:val="00B82902"/>
    <w:rsid w:val="00BA3C0B"/>
    <w:rsid w:val="00BA6509"/>
    <w:rsid w:val="00BC2066"/>
    <w:rsid w:val="00BD19FC"/>
    <w:rsid w:val="00BF3617"/>
    <w:rsid w:val="00BF481D"/>
    <w:rsid w:val="00BF58E8"/>
    <w:rsid w:val="00BF7B4E"/>
    <w:rsid w:val="00C07C7C"/>
    <w:rsid w:val="00C2006C"/>
    <w:rsid w:val="00C2149A"/>
    <w:rsid w:val="00C21A8B"/>
    <w:rsid w:val="00C30A91"/>
    <w:rsid w:val="00C32026"/>
    <w:rsid w:val="00C34B87"/>
    <w:rsid w:val="00C44A54"/>
    <w:rsid w:val="00C52C53"/>
    <w:rsid w:val="00C557FA"/>
    <w:rsid w:val="00C56AFA"/>
    <w:rsid w:val="00C5723E"/>
    <w:rsid w:val="00C57712"/>
    <w:rsid w:val="00C6161B"/>
    <w:rsid w:val="00C70E7A"/>
    <w:rsid w:val="00C72B19"/>
    <w:rsid w:val="00C75577"/>
    <w:rsid w:val="00C91A31"/>
    <w:rsid w:val="00C95007"/>
    <w:rsid w:val="00C97D59"/>
    <w:rsid w:val="00CB0B8E"/>
    <w:rsid w:val="00CB13DA"/>
    <w:rsid w:val="00CB5005"/>
    <w:rsid w:val="00CB52D4"/>
    <w:rsid w:val="00CB539B"/>
    <w:rsid w:val="00CB6297"/>
    <w:rsid w:val="00CC0054"/>
    <w:rsid w:val="00CC2FA6"/>
    <w:rsid w:val="00CC35AD"/>
    <w:rsid w:val="00CC3A8F"/>
    <w:rsid w:val="00CD09A2"/>
    <w:rsid w:val="00CD4779"/>
    <w:rsid w:val="00CE1264"/>
    <w:rsid w:val="00CE5B32"/>
    <w:rsid w:val="00CF38BE"/>
    <w:rsid w:val="00CF7A57"/>
    <w:rsid w:val="00D03AB2"/>
    <w:rsid w:val="00D061BB"/>
    <w:rsid w:val="00D06D86"/>
    <w:rsid w:val="00D076DC"/>
    <w:rsid w:val="00D07BE3"/>
    <w:rsid w:val="00D20534"/>
    <w:rsid w:val="00D27CAE"/>
    <w:rsid w:val="00D34F59"/>
    <w:rsid w:val="00D452A8"/>
    <w:rsid w:val="00D4567D"/>
    <w:rsid w:val="00D460CB"/>
    <w:rsid w:val="00D46B1E"/>
    <w:rsid w:val="00D50228"/>
    <w:rsid w:val="00D50271"/>
    <w:rsid w:val="00D560E2"/>
    <w:rsid w:val="00D57C33"/>
    <w:rsid w:val="00D668B8"/>
    <w:rsid w:val="00D84467"/>
    <w:rsid w:val="00D84E90"/>
    <w:rsid w:val="00D91925"/>
    <w:rsid w:val="00D93916"/>
    <w:rsid w:val="00DA425A"/>
    <w:rsid w:val="00DC3472"/>
    <w:rsid w:val="00DC5F24"/>
    <w:rsid w:val="00DC713E"/>
    <w:rsid w:val="00DD592B"/>
    <w:rsid w:val="00DD6088"/>
    <w:rsid w:val="00DD722A"/>
    <w:rsid w:val="00DE53D0"/>
    <w:rsid w:val="00DF0ABA"/>
    <w:rsid w:val="00DF0E45"/>
    <w:rsid w:val="00DF775D"/>
    <w:rsid w:val="00E0057F"/>
    <w:rsid w:val="00E01D08"/>
    <w:rsid w:val="00E02FA1"/>
    <w:rsid w:val="00E0464E"/>
    <w:rsid w:val="00E067E4"/>
    <w:rsid w:val="00E1262D"/>
    <w:rsid w:val="00E15BCC"/>
    <w:rsid w:val="00E21BA6"/>
    <w:rsid w:val="00E330E4"/>
    <w:rsid w:val="00E4026B"/>
    <w:rsid w:val="00E43B4D"/>
    <w:rsid w:val="00E72A12"/>
    <w:rsid w:val="00E777A4"/>
    <w:rsid w:val="00E817E2"/>
    <w:rsid w:val="00E86E78"/>
    <w:rsid w:val="00E87266"/>
    <w:rsid w:val="00E96BC9"/>
    <w:rsid w:val="00EA0A8A"/>
    <w:rsid w:val="00EA473E"/>
    <w:rsid w:val="00EA4C35"/>
    <w:rsid w:val="00EA5C26"/>
    <w:rsid w:val="00EB23E4"/>
    <w:rsid w:val="00EC13FD"/>
    <w:rsid w:val="00EC204A"/>
    <w:rsid w:val="00EC49CC"/>
    <w:rsid w:val="00EC557E"/>
    <w:rsid w:val="00ED241E"/>
    <w:rsid w:val="00ED4934"/>
    <w:rsid w:val="00ED64EC"/>
    <w:rsid w:val="00EE1B34"/>
    <w:rsid w:val="00EE3A80"/>
    <w:rsid w:val="00EE510B"/>
    <w:rsid w:val="00F02D59"/>
    <w:rsid w:val="00F07CA3"/>
    <w:rsid w:val="00F14C5F"/>
    <w:rsid w:val="00F16757"/>
    <w:rsid w:val="00F20798"/>
    <w:rsid w:val="00F25C12"/>
    <w:rsid w:val="00F3156D"/>
    <w:rsid w:val="00F37AE2"/>
    <w:rsid w:val="00F412D0"/>
    <w:rsid w:val="00F45FEA"/>
    <w:rsid w:val="00F504C7"/>
    <w:rsid w:val="00F5124B"/>
    <w:rsid w:val="00F54741"/>
    <w:rsid w:val="00F54F88"/>
    <w:rsid w:val="00F706FA"/>
    <w:rsid w:val="00F71BBA"/>
    <w:rsid w:val="00F72BF5"/>
    <w:rsid w:val="00F73AA5"/>
    <w:rsid w:val="00F779E8"/>
    <w:rsid w:val="00FA5B7E"/>
    <w:rsid w:val="00FA5C8A"/>
    <w:rsid w:val="00FB0A24"/>
    <w:rsid w:val="00FB32F9"/>
    <w:rsid w:val="00FC40B2"/>
    <w:rsid w:val="00FD19C7"/>
    <w:rsid w:val="00FE459D"/>
    <w:rsid w:val="00FE6A5E"/>
    <w:rsid w:val="00FE6D63"/>
    <w:rsid w:val="00FE7AFB"/>
    <w:rsid w:val="00FF4415"/>
    <w:rsid w:val="12477821"/>
    <w:rsid w:val="18B0AFEA"/>
    <w:rsid w:val="1BC3ED95"/>
    <w:rsid w:val="1E53989A"/>
    <w:rsid w:val="23149CB6"/>
    <w:rsid w:val="26480756"/>
    <w:rsid w:val="2E589177"/>
    <w:rsid w:val="2E65385E"/>
    <w:rsid w:val="3F674F56"/>
    <w:rsid w:val="41639864"/>
    <w:rsid w:val="59DBDD05"/>
    <w:rsid w:val="675F8E23"/>
    <w:rsid w:val="6FBD76A3"/>
    <w:rsid w:val="70C1412D"/>
    <w:rsid w:val="71C24469"/>
    <w:rsid w:val="7D5C3CF6"/>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51506720-CA47-40FF-8D94-2AF827753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57F"/>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 w:type="character" w:customStyle="1" w:styleId="normaltextrun">
    <w:name w:val="normaltextrun"/>
    <w:basedOn w:val="DefaultParagraphFont"/>
    <w:rsid w:val="006A6A63"/>
  </w:style>
  <w:style w:type="paragraph" w:customStyle="1" w:styleId="Default">
    <w:name w:val="Default"/>
    <w:rsid w:val="006A6A63"/>
    <w:pPr>
      <w:autoSpaceDE w:val="0"/>
      <w:autoSpaceDN w:val="0"/>
      <w:adjustRightInd w:val="0"/>
    </w:pPr>
    <w:rPr>
      <w:rFonts w:ascii="Calibri" w:hAnsi="Calibri" w:cs="Calibri"/>
      <w:color w:val="000000"/>
      <w:sz w:val="24"/>
      <w:szCs w:val="24"/>
      <w:lang w:val="en-GB"/>
    </w:rPr>
  </w:style>
  <w:style w:type="paragraph" w:customStyle="1" w:styleId="TableParagraph">
    <w:name w:val="Table Paragraph"/>
    <w:basedOn w:val="Normal"/>
    <w:uiPriority w:val="1"/>
    <w:qFormat/>
    <w:rsid w:val="006A6A63"/>
    <w:pPr>
      <w:widowControl w:val="0"/>
      <w:autoSpaceDE w:val="0"/>
      <w:autoSpaceDN w:val="0"/>
      <w:ind w:left="107"/>
      <w:jc w:val="left"/>
    </w:pPr>
    <w:rPr>
      <w:rFonts w:ascii="Calibri" w:eastAsia="Calibri" w:hAnsi="Calibri" w:cs="Calibri"/>
      <w:sz w:val="22"/>
      <w:szCs w:val="22"/>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6A6A63"/>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drc.ngo/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tender.yem@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yem-ads@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drc.ngo/code-of-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D1E77A58-B70A-4708-A04C-1D1239434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4926</Words>
  <Characters>26057</Characters>
  <Application>Microsoft Office Word</Application>
  <DocSecurity>0</DocSecurity>
  <Lines>820</Lines>
  <Paragraphs>352</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30782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Ala'a Shihab</dc:creator>
  <cp:keywords/>
  <dc:description/>
  <cp:lastModifiedBy>Ibrahim Alhadrab</cp:lastModifiedBy>
  <cp:revision>12</cp:revision>
  <dcterms:created xsi:type="dcterms:W3CDTF">2025-09-08T05:54:00Z</dcterms:created>
  <dcterms:modified xsi:type="dcterms:W3CDTF">2025-09-15T09:27:00Z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ies>
</file>